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68C" w:rsidRDefault="008E0792" w:rsidP="0055268C">
      <w:pPr>
        <w:pStyle w:val="Heading2"/>
      </w:pPr>
      <w:r w:rsidRPr="008E0792">
        <w:t xml:space="preserve">Summary of issues/recommendations of </w:t>
      </w:r>
      <w:r>
        <w:t xml:space="preserve">attached </w:t>
      </w:r>
      <w:r w:rsidRPr="008E0792">
        <w:t>test results</w:t>
      </w:r>
      <w:r>
        <w:t xml:space="preserve"> sent to Brett (using JAWs):</w:t>
      </w:r>
    </w:p>
    <w:p w:rsidR="0055268C" w:rsidRDefault="0055268C" w:rsidP="008E0792">
      <w:pPr>
        <w:ind w:left="360"/>
        <w:rPr>
          <w:b/>
          <w:i/>
          <w:sz w:val="20"/>
          <w:szCs w:val="20"/>
        </w:rPr>
      </w:pPr>
    </w:p>
    <w:p w:rsidR="008E0792" w:rsidRPr="008E0792" w:rsidRDefault="008E0792" w:rsidP="008E0792">
      <w:pPr>
        <w:ind w:left="360"/>
        <w:rPr>
          <w:b/>
          <w:sz w:val="20"/>
          <w:szCs w:val="20"/>
        </w:rPr>
      </w:pPr>
      <w:r w:rsidRPr="00F967FA">
        <w:rPr>
          <w:b/>
          <w:i/>
          <w:sz w:val="20"/>
          <w:szCs w:val="20"/>
        </w:rPr>
        <w:t xml:space="preserve">Assumption that we are ONLY responsible </w:t>
      </w:r>
      <w:r>
        <w:rPr>
          <w:b/>
          <w:i/>
          <w:sz w:val="20"/>
          <w:szCs w:val="20"/>
        </w:rPr>
        <w:t xml:space="preserve">for </w:t>
      </w:r>
      <w:r w:rsidRPr="00F967FA">
        <w:rPr>
          <w:b/>
          <w:i/>
          <w:sz w:val="20"/>
          <w:szCs w:val="20"/>
        </w:rPr>
        <w:t>agencies that are using our CMS environment</w:t>
      </w:r>
      <w:r>
        <w:rPr>
          <w:b/>
          <w:i/>
          <w:sz w:val="20"/>
          <w:szCs w:val="20"/>
        </w:rPr>
        <w:t xml:space="preserve"> that are using our Ektron templates. Sites like NDOW, Courts, and Insurance are not included as well as other sites that users have done themselves or had outside vendors build &amp; support. </w:t>
      </w:r>
      <w:r w:rsidRPr="00F967FA">
        <w:rPr>
          <w:b/>
          <w:i/>
          <w:sz w:val="20"/>
          <w:szCs w:val="20"/>
        </w:rPr>
        <w:br/>
      </w:r>
    </w:p>
    <w:p w:rsidR="008E0792" w:rsidRPr="0055268C" w:rsidRDefault="008E0792" w:rsidP="0055268C">
      <w:pPr>
        <w:pStyle w:val="Heading2"/>
      </w:pPr>
      <w:r w:rsidRPr="0055268C">
        <w:t>Need to identify document types to make it easier for disability</w:t>
      </w:r>
    </w:p>
    <w:p w:rsidR="008E0792" w:rsidRDefault="008E0792" w:rsidP="008E0792">
      <w:pPr>
        <w:numPr>
          <w:ilvl w:val="1"/>
          <w:numId w:val="3"/>
        </w:numPr>
        <w:rPr>
          <w:sz w:val="20"/>
          <w:szCs w:val="20"/>
        </w:rPr>
      </w:pPr>
      <w:r>
        <w:rPr>
          <w:sz w:val="20"/>
          <w:szCs w:val="20"/>
        </w:rPr>
        <w:t>Review Smart forms to see if they can be modified to:</w:t>
      </w:r>
    </w:p>
    <w:p w:rsidR="008E0792" w:rsidRDefault="008E0792" w:rsidP="008E0792">
      <w:pPr>
        <w:numPr>
          <w:ilvl w:val="2"/>
          <w:numId w:val="3"/>
        </w:numPr>
        <w:rPr>
          <w:sz w:val="20"/>
          <w:szCs w:val="20"/>
        </w:rPr>
      </w:pPr>
      <w:r>
        <w:rPr>
          <w:sz w:val="20"/>
          <w:szCs w:val="20"/>
        </w:rPr>
        <w:t>Require users to add document type</w:t>
      </w:r>
    </w:p>
    <w:p w:rsidR="008E0792" w:rsidRPr="00EF7DCB" w:rsidRDefault="008E0792" w:rsidP="008E0792">
      <w:pPr>
        <w:ind w:left="720"/>
        <w:rPr>
          <w:sz w:val="20"/>
          <w:szCs w:val="20"/>
        </w:rPr>
      </w:pPr>
      <w:r w:rsidRPr="00EF7DCB">
        <w:rPr>
          <w:i/>
          <w:sz w:val="20"/>
          <w:szCs w:val="20"/>
        </w:rPr>
        <w:t>Estimated completion time</w:t>
      </w:r>
      <w:r>
        <w:rPr>
          <w:sz w:val="20"/>
          <w:szCs w:val="20"/>
        </w:rPr>
        <w:t xml:space="preserve">:  </w:t>
      </w:r>
      <w:r w:rsidR="0055268C">
        <w:rPr>
          <w:sz w:val="20"/>
          <w:szCs w:val="20"/>
        </w:rPr>
        <w:t>TBD – requires template changes</w:t>
      </w:r>
      <w:r w:rsidR="0055268C">
        <w:rPr>
          <w:sz w:val="20"/>
          <w:szCs w:val="20"/>
        </w:rPr>
        <w:br/>
      </w:r>
    </w:p>
    <w:p w:rsidR="008E0792" w:rsidRPr="0055268C" w:rsidRDefault="008E0792" w:rsidP="0055268C">
      <w:pPr>
        <w:pStyle w:val="Heading2"/>
      </w:pPr>
      <w:r w:rsidRPr="0055268C">
        <w:t>Need to make sure TABLES within CMS have been built to ADA specifications (add link)</w:t>
      </w:r>
    </w:p>
    <w:p w:rsidR="008E0792" w:rsidRDefault="008E0792" w:rsidP="008E0792">
      <w:pPr>
        <w:numPr>
          <w:ilvl w:val="1"/>
          <w:numId w:val="3"/>
        </w:numPr>
        <w:rPr>
          <w:sz w:val="20"/>
          <w:szCs w:val="20"/>
        </w:rPr>
      </w:pPr>
      <w:r>
        <w:rPr>
          <w:sz w:val="20"/>
          <w:szCs w:val="20"/>
        </w:rPr>
        <w:t>Once they are, Tables work perfectly</w:t>
      </w:r>
    </w:p>
    <w:p w:rsidR="008E0792" w:rsidRPr="00C82EDB" w:rsidRDefault="008E0792" w:rsidP="008E0792">
      <w:pPr>
        <w:numPr>
          <w:ilvl w:val="1"/>
          <w:numId w:val="3"/>
        </w:numPr>
        <w:rPr>
          <w:sz w:val="20"/>
          <w:szCs w:val="20"/>
        </w:rPr>
      </w:pPr>
      <w:r w:rsidRPr="00C82EDB">
        <w:rPr>
          <w:sz w:val="20"/>
          <w:szCs w:val="20"/>
        </w:rPr>
        <w:t>Need to ensure all users have updated their TABLES to be ADA compliant</w:t>
      </w:r>
    </w:p>
    <w:p w:rsidR="008E0792" w:rsidRDefault="008E0792" w:rsidP="008E0792">
      <w:pPr>
        <w:numPr>
          <w:ilvl w:val="1"/>
          <w:numId w:val="3"/>
        </w:numPr>
        <w:rPr>
          <w:sz w:val="20"/>
          <w:szCs w:val="20"/>
        </w:rPr>
      </w:pPr>
      <w:r>
        <w:rPr>
          <w:sz w:val="20"/>
          <w:szCs w:val="20"/>
        </w:rPr>
        <w:t>See procedures</w:t>
      </w:r>
    </w:p>
    <w:p w:rsidR="008E0792" w:rsidRDefault="008E0792" w:rsidP="008E0792">
      <w:pPr>
        <w:ind w:left="720"/>
        <w:rPr>
          <w:sz w:val="20"/>
          <w:szCs w:val="20"/>
        </w:rPr>
      </w:pPr>
      <w:r w:rsidRPr="00EF7DCB">
        <w:rPr>
          <w:i/>
          <w:sz w:val="20"/>
          <w:szCs w:val="20"/>
        </w:rPr>
        <w:t>Estimated completion time</w:t>
      </w:r>
      <w:r>
        <w:rPr>
          <w:sz w:val="20"/>
          <w:szCs w:val="20"/>
        </w:rPr>
        <w:t>: TBD – R</w:t>
      </w:r>
      <w:r w:rsidR="0055268C">
        <w:rPr>
          <w:sz w:val="20"/>
          <w:szCs w:val="20"/>
        </w:rPr>
        <w:t>equires template &amp; code changes</w:t>
      </w:r>
    </w:p>
    <w:p w:rsidR="008E0792" w:rsidRPr="0055268C" w:rsidRDefault="008E0792" w:rsidP="0055268C">
      <w:pPr>
        <w:pStyle w:val="Heading2"/>
      </w:pPr>
      <w:r w:rsidRPr="0055268C">
        <w:t>Need to test a GOOGLE doc or On-Line form &amp; see if they have the same issues as Form Stack</w:t>
      </w:r>
    </w:p>
    <w:p w:rsidR="008E0792" w:rsidRDefault="008E0792" w:rsidP="008E0792">
      <w:pPr>
        <w:numPr>
          <w:ilvl w:val="1"/>
          <w:numId w:val="3"/>
        </w:numPr>
        <w:rPr>
          <w:sz w:val="20"/>
          <w:szCs w:val="20"/>
        </w:rPr>
      </w:pPr>
      <w:r w:rsidRPr="009D1215">
        <w:rPr>
          <w:sz w:val="20"/>
          <w:szCs w:val="20"/>
        </w:rPr>
        <w:t>Decide NOT to allow these on-line forms in our environment if they are NOT ADA compliant</w:t>
      </w:r>
    </w:p>
    <w:p w:rsidR="008E0792" w:rsidRDefault="008E0792" w:rsidP="008E0792">
      <w:pPr>
        <w:numPr>
          <w:ilvl w:val="2"/>
          <w:numId w:val="3"/>
        </w:numPr>
        <w:rPr>
          <w:sz w:val="20"/>
          <w:szCs w:val="20"/>
        </w:rPr>
      </w:pPr>
      <w:r>
        <w:rPr>
          <w:sz w:val="20"/>
          <w:szCs w:val="20"/>
        </w:rPr>
        <w:t>Risk if we do</w:t>
      </w:r>
    </w:p>
    <w:p w:rsidR="008E0792" w:rsidRDefault="008E0792" w:rsidP="008E0792">
      <w:pPr>
        <w:numPr>
          <w:ilvl w:val="2"/>
          <w:numId w:val="3"/>
        </w:numPr>
        <w:rPr>
          <w:sz w:val="20"/>
          <w:szCs w:val="20"/>
        </w:rPr>
      </w:pPr>
      <w:r>
        <w:rPr>
          <w:sz w:val="20"/>
          <w:szCs w:val="20"/>
        </w:rPr>
        <w:t xml:space="preserve">Are we responsible for compliance if agencies select to use these options  - mandated by Legislature to be on-line </w:t>
      </w:r>
    </w:p>
    <w:p w:rsidR="008E0792" w:rsidRDefault="0055268C" w:rsidP="008E0792">
      <w:pPr>
        <w:numPr>
          <w:ilvl w:val="1"/>
          <w:numId w:val="3"/>
        </w:numPr>
        <w:rPr>
          <w:sz w:val="20"/>
          <w:szCs w:val="20"/>
        </w:rPr>
      </w:pPr>
      <w:r>
        <w:rPr>
          <w:sz w:val="20"/>
          <w:szCs w:val="20"/>
        </w:rPr>
        <w:t xml:space="preserve">Find a solution – TBD </w:t>
      </w:r>
    </w:p>
    <w:p w:rsidR="008E0792" w:rsidRPr="0055268C" w:rsidRDefault="008E0792" w:rsidP="0055268C">
      <w:pPr>
        <w:pStyle w:val="Heading2"/>
      </w:pPr>
      <w:r w:rsidRPr="0055268C">
        <w:t xml:space="preserve">Governor’s </w:t>
      </w:r>
      <w:r w:rsidR="0055268C" w:rsidRPr="0055268C">
        <w:t>Proclamations -</w:t>
      </w:r>
      <w:r w:rsidRPr="0055268C">
        <w:t xml:space="preserve"> Huge issue</w:t>
      </w:r>
    </w:p>
    <w:p w:rsidR="008E0792" w:rsidRDefault="008E0792" w:rsidP="008E0792">
      <w:pPr>
        <w:numPr>
          <w:ilvl w:val="1"/>
          <w:numId w:val="3"/>
        </w:numPr>
        <w:rPr>
          <w:sz w:val="20"/>
          <w:szCs w:val="20"/>
        </w:rPr>
      </w:pPr>
      <w:r>
        <w:rPr>
          <w:sz w:val="20"/>
          <w:szCs w:val="20"/>
        </w:rPr>
        <w:t>The Governor’s proclamations are graphics. All JAWS reads is the Alternate text that is added</w:t>
      </w:r>
    </w:p>
    <w:p w:rsidR="008E0792" w:rsidRDefault="008E0792" w:rsidP="008E0792">
      <w:pPr>
        <w:numPr>
          <w:ilvl w:val="1"/>
          <w:numId w:val="3"/>
        </w:numPr>
        <w:rPr>
          <w:sz w:val="20"/>
          <w:szCs w:val="20"/>
        </w:rPr>
      </w:pPr>
      <w:r>
        <w:rPr>
          <w:sz w:val="20"/>
          <w:szCs w:val="20"/>
        </w:rPr>
        <w:t>Need to talk with Mari &amp; suggest the following</w:t>
      </w:r>
    </w:p>
    <w:p w:rsidR="008E0792" w:rsidRDefault="008E0792" w:rsidP="008E0792">
      <w:pPr>
        <w:numPr>
          <w:ilvl w:val="2"/>
          <w:numId w:val="3"/>
        </w:numPr>
        <w:rPr>
          <w:sz w:val="20"/>
          <w:szCs w:val="20"/>
        </w:rPr>
      </w:pPr>
      <w:r>
        <w:rPr>
          <w:sz w:val="20"/>
          <w:szCs w:val="20"/>
        </w:rPr>
        <w:t>Create a new Template that is similar to the Governor’s Press Releases so we can build the proclamation in a page, not a graphic</w:t>
      </w:r>
    </w:p>
    <w:p w:rsidR="008E0792" w:rsidRDefault="008E0792" w:rsidP="008E0792">
      <w:pPr>
        <w:numPr>
          <w:ilvl w:val="2"/>
          <w:numId w:val="3"/>
        </w:numPr>
        <w:rPr>
          <w:sz w:val="20"/>
          <w:szCs w:val="20"/>
        </w:rPr>
      </w:pPr>
      <w:r>
        <w:rPr>
          <w:sz w:val="20"/>
          <w:szCs w:val="20"/>
        </w:rPr>
        <w:t>Can attach the current graphic to the page if someone wants to print it</w:t>
      </w:r>
    </w:p>
    <w:p w:rsidR="008E0792" w:rsidRPr="0055268C" w:rsidRDefault="008E0792" w:rsidP="0055268C">
      <w:pPr>
        <w:numPr>
          <w:ilvl w:val="1"/>
          <w:numId w:val="3"/>
        </w:numPr>
        <w:rPr>
          <w:sz w:val="20"/>
          <w:szCs w:val="20"/>
        </w:rPr>
      </w:pPr>
      <w:r w:rsidRPr="008E0792">
        <w:rPr>
          <w:sz w:val="20"/>
          <w:szCs w:val="20"/>
        </w:rPr>
        <w:t>Resolution – Discuss with Mari and get an approval – then need to create template &amp; code behind</w:t>
      </w:r>
    </w:p>
    <w:p w:rsidR="008E0792" w:rsidRDefault="008E0792" w:rsidP="0055268C">
      <w:pPr>
        <w:pStyle w:val="Heading3"/>
      </w:pPr>
      <w:r w:rsidRPr="00D23E41">
        <w:t>Need to learn more about ADOBE and how to OCR documents for readability</w:t>
      </w:r>
    </w:p>
    <w:p w:rsidR="008E0792" w:rsidRPr="00C82EDB" w:rsidRDefault="008E0792" w:rsidP="008E0792">
      <w:pPr>
        <w:numPr>
          <w:ilvl w:val="1"/>
          <w:numId w:val="3"/>
        </w:numPr>
        <w:rPr>
          <w:sz w:val="20"/>
          <w:szCs w:val="20"/>
        </w:rPr>
      </w:pPr>
      <w:r w:rsidRPr="00C82EDB">
        <w:rPr>
          <w:sz w:val="20"/>
          <w:szCs w:val="20"/>
        </w:rPr>
        <w:t xml:space="preserve">Ensure that changing LANGUAGE ONLY </w:t>
      </w:r>
      <w:r w:rsidR="00157756">
        <w:rPr>
          <w:sz w:val="20"/>
          <w:szCs w:val="20"/>
        </w:rPr>
        <w:t xml:space="preserve">function </w:t>
      </w:r>
      <w:r w:rsidRPr="00C82EDB">
        <w:rPr>
          <w:sz w:val="20"/>
          <w:szCs w:val="20"/>
        </w:rPr>
        <w:t>makes it readable</w:t>
      </w:r>
    </w:p>
    <w:p w:rsidR="008E0792" w:rsidRDefault="008E0792" w:rsidP="008E0792">
      <w:pPr>
        <w:numPr>
          <w:ilvl w:val="1"/>
          <w:numId w:val="3"/>
        </w:numPr>
        <w:rPr>
          <w:sz w:val="20"/>
          <w:szCs w:val="20"/>
        </w:rPr>
      </w:pPr>
      <w:r w:rsidRPr="00C82EDB">
        <w:rPr>
          <w:sz w:val="20"/>
          <w:szCs w:val="20"/>
        </w:rPr>
        <w:t>Ensure it gives JAWS the extra prompts that Brett mentioned in 12/14 , 2:49pm memo</w:t>
      </w:r>
    </w:p>
    <w:p w:rsidR="00157756" w:rsidRDefault="008E0792" w:rsidP="008E0792">
      <w:pPr>
        <w:numPr>
          <w:ilvl w:val="1"/>
          <w:numId w:val="3"/>
        </w:numPr>
        <w:rPr>
          <w:b/>
          <w:color w:val="FF0000"/>
          <w:sz w:val="20"/>
          <w:szCs w:val="20"/>
        </w:rPr>
      </w:pPr>
      <w:r w:rsidRPr="00157756">
        <w:rPr>
          <w:b/>
          <w:i/>
          <w:sz w:val="20"/>
          <w:szCs w:val="20"/>
        </w:rPr>
        <w:t xml:space="preserve"> Adobe FormsCentral retired its form builder on July 28, 2015.  Appears Form Stack is the best replacement and it claims to be </w:t>
      </w:r>
      <w:hyperlink r:id="rId7" w:tgtFrame="_blank" w:history="1">
        <w:r w:rsidRPr="00157756">
          <w:rPr>
            <w:rStyle w:val="Hyperlink"/>
            <w:b/>
            <w:i/>
            <w:color w:val="auto"/>
            <w:sz w:val="20"/>
            <w:szCs w:val="20"/>
          </w:rPr>
          <w:t>508 Compliant</w:t>
        </w:r>
      </w:hyperlink>
      <w:r w:rsidRPr="00157756">
        <w:rPr>
          <w:b/>
          <w:i/>
          <w:sz w:val="20"/>
          <w:szCs w:val="20"/>
        </w:rPr>
        <w:t>, however, when we tested their product using WAVE, we were getting the same errors on the Form Stack documents/online forms  we tested</w:t>
      </w:r>
    </w:p>
    <w:p w:rsidR="008E0792" w:rsidRPr="00157756" w:rsidRDefault="007A1F1E" w:rsidP="008E0792">
      <w:pPr>
        <w:numPr>
          <w:ilvl w:val="1"/>
          <w:numId w:val="3"/>
        </w:numPr>
        <w:rPr>
          <w:b/>
          <w:color w:val="FF0000"/>
          <w:sz w:val="20"/>
          <w:szCs w:val="20"/>
        </w:rPr>
      </w:pPr>
      <w:r w:rsidRPr="0055268C">
        <w:rPr>
          <w:b/>
          <w:color w:val="B30000"/>
          <w:sz w:val="20"/>
          <w:szCs w:val="20"/>
        </w:rPr>
        <w:t>NEED to do additional testing</w:t>
      </w:r>
      <w:r w:rsidR="008E0792" w:rsidRPr="00157756">
        <w:rPr>
          <w:b/>
          <w:color w:val="FF0000"/>
          <w:sz w:val="20"/>
          <w:szCs w:val="20"/>
        </w:rPr>
        <w:br/>
      </w:r>
    </w:p>
    <w:p w:rsidR="008E0792" w:rsidRDefault="008E0792" w:rsidP="0055268C">
      <w:pPr>
        <w:pStyle w:val="Heading2"/>
      </w:pPr>
      <w:r w:rsidRPr="00A22569">
        <w:t xml:space="preserve">Need to evaluate Social Media (Twitter, FLICKR, Facebook)  </w:t>
      </w:r>
    </w:p>
    <w:p w:rsidR="008E0792" w:rsidRPr="0055268C" w:rsidRDefault="008E0792" w:rsidP="008E0792">
      <w:pPr>
        <w:numPr>
          <w:ilvl w:val="1"/>
          <w:numId w:val="3"/>
        </w:numPr>
        <w:rPr>
          <w:color w:val="B30000"/>
          <w:sz w:val="20"/>
          <w:szCs w:val="20"/>
        </w:rPr>
      </w:pPr>
      <w:r w:rsidRPr="0055268C">
        <w:rPr>
          <w:color w:val="B30000"/>
          <w:sz w:val="20"/>
          <w:szCs w:val="20"/>
        </w:rPr>
        <w:t xml:space="preserve">Just want him to tell us if HE CAN VIEW them with JAWS </w:t>
      </w:r>
    </w:p>
    <w:p w:rsidR="007A1F1E" w:rsidRDefault="008E0792" w:rsidP="008E0792">
      <w:pPr>
        <w:numPr>
          <w:ilvl w:val="1"/>
          <w:numId w:val="3"/>
        </w:numPr>
        <w:rPr>
          <w:b/>
          <w:sz w:val="20"/>
          <w:szCs w:val="20"/>
        </w:rPr>
      </w:pPr>
      <w:r w:rsidRPr="007A1F1E">
        <w:rPr>
          <w:b/>
          <w:sz w:val="20"/>
          <w:szCs w:val="20"/>
        </w:rPr>
        <w:t>WAVE identifies the Twitter Feed as an iFrame.</w:t>
      </w:r>
      <w:r w:rsidR="007A1F1E" w:rsidRPr="007A1F1E">
        <w:rPr>
          <w:b/>
          <w:sz w:val="20"/>
          <w:szCs w:val="20"/>
        </w:rPr>
        <w:t xml:space="preserve"> </w:t>
      </w:r>
    </w:p>
    <w:p w:rsidR="008E0792" w:rsidRPr="007A1F1E" w:rsidRDefault="007A1F1E" w:rsidP="008E0792">
      <w:pPr>
        <w:numPr>
          <w:ilvl w:val="1"/>
          <w:numId w:val="3"/>
        </w:numPr>
        <w:rPr>
          <w:b/>
          <w:sz w:val="20"/>
          <w:szCs w:val="20"/>
        </w:rPr>
      </w:pPr>
      <w:r w:rsidRPr="0055268C">
        <w:rPr>
          <w:b/>
          <w:color w:val="B30000"/>
          <w:sz w:val="20"/>
          <w:szCs w:val="20"/>
        </w:rPr>
        <w:lastRenderedPageBreak/>
        <w:t>NEED to do additional testing</w:t>
      </w:r>
      <w:r w:rsidR="008E0792" w:rsidRPr="007A1F1E">
        <w:rPr>
          <w:b/>
          <w:sz w:val="20"/>
          <w:szCs w:val="20"/>
        </w:rPr>
        <w:br/>
      </w:r>
    </w:p>
    <w:p w:rsidR="008E0792" w:rsidRPr="0055268C" w:rsidRDefault="008E0792" w:rsidP="0055268C">
      <w:pPr>
        <w:pStyle w:val="Heading2"/>
      </w:pPr>
      <w:r w:rsidRPr="0055268C">
        <w:t>Need to evaluate ALL Embedded IFRAMES (Twitter, Google Docs, APPS)</w:t>
      </w:r>
    </w:p>
    <w:p w:rsidR="008E0792" w:rsidRPr="0055268C" w:rsidRDefault="008E0792" w:rsidP="008E0792">
      <w:pPr>
        <w:numPr>
          <w:ilvl w:val="1"/>
          <w:numId w:val="3"/>
        </w:numPr>
        <w:rPr>
          <w:color w:val="B30000"/>
          <w:sz w:val="20"/>
          <w:szCs w:val="20"/>
        </w:rPr>
      </w:pPr>
      <w:r w:rsidRPr="0055268C">
        <w:rPr>
          <w:color w:val="B30000"/>
          <w:sz w:val="20"/>
          <w:szCs w:val="20"/>
        </w:rPr>
        <w:t>We are trying to test IFRAME visibility</w:t>
      </w:r>
    </w:p>
    <w:p w:rsidR="008E0792" w:rsidRPr="00AA0432" w:rsidRDefault="008E0792" w:rsidP="008E0792">
      <w:pPr>
        <w:numPr>
          <w:ilvl w:val="0"/>
          <w:numId w:val="21"/>
        </w:numPr>
        <w:shd w:val="clear" w:color="auto" w:fill="FFFFFF"/>
        <w:ind w:left="1800"/>
        <w:rPr>
          <w:rFonts w:ascii="Helvetica" w:hAnsi="Helvetica"/>
          <w:color w:val="000000"/>
          <w:sz w:val="17"/>
          <w:szCs w:val="17"/>
          <w:highlight w:val="yellow"/>
        </w:rPr>
      </w:pPr>
      <w:r w:rsidRPr="00AA0432">
        <w:rPr>
          <w:b/>
          <w:sz w:val="20"/>
          <w:szCs w:val="20"/>
          <w:highlight w:val="yellow"/>
        </w:rPr>
        <w:t xml:space="preserve">The content of an inline frame is read as if it were part of the page that contains it. The content of the iframe must be accessible. A title attribute value for the iframe will generally be read by a screen reader when the iframe is encountered.  </w:t>
      </w:r>
      <w:r w:rsidRPr="00AA0432">
        <w:rPr>
          <w:rFonts w:ascii="Helvetica" w:hAnsi="Helvetica"/>
          <w:color w:val="000000"/>
          <w:sz w:val="17"/>
          <w:szCs w:val="17"/>
          <w:highlight w:val="yellow"/>
        </w:rPr>
        <w:t>Ensure that the content within the iframe is accessible. Optionally, a title attribute value can be added to provide a brief, advisory description of the iframe.</w:t>
      </w:r>
    </w:p>
    <w:p w:rsidR="008E0792" w:rsidRPr="0055268C" w:rsidRDefault="008E0792" w:rsidP="008E0792">
      <w:pPr>
        <w:numPr>
          <w:ilvl w:val="2"/>
          <w:numId w:val="3"/>
        </w:numPr>
        <w:ind w:left="1800"/>
        <w:rPr>
          <w:b/>
          <w:sz w:val="20"/>
          <w:szCs w:val="20"/>
        </w:rPr>
      </w:pPr>
      <w:hyperlink r:id="rId8" w:tgtFrame="_blank" w:history="1">
        <w:r w:rsidRPr="00155119">
          <w:rPr>
            <w:rStyle w:val="Hyperlink"/>
            <w:b/>
            <w:color w:val="auto"/>
            <w:sz w:val="20"/>
            <w:szCs w:val="20"/>
            <w:highlight w:val="yellow"/>
          </w:rPr>
          <w:t>WEBAIM techniques for Creating Accessible Frames and iFrames</w:t>
        </w:r>
      </w:hyperlink>
    </w:p>
    <w:p w:rsidR="00724D81" w:rsidRPr="00F01220" w:rsidRDefault="00724D81" w:rsidP="0055268C">
      <w:pPr>
        <w:pStyle w:val="Heading2"/>
      </w:pPr>
      <w:r w:rsidRPr="00F01220">
        <w:t>Testing criteria</w:t>
      </w:r>
      <w:r w:rsidR="00F01220" w:rsidRPr="00F01220">
        <w:t xml:space="preserve"> #1</w:t>
      </w:r>
      <w:r w:rsidRPr="00F01220">
        <w:t>:</w:t>
      </w:r>
      <w:r w:rsidR="00184A52">
        <w:t xml:space="preserve"> </w:t>
      </w:r>
      <w:r w:rsidR="00184A52" w:rsidRPr="00184A52">
        <w:t>Tables, Documents (word, PDF), page contrast, YouTube Video, FLICKR</w:t>
      </w:r>
    </w:p>
    <w:p w:rsidR="00F01220" w:rsidRPr="00F01220" w:rsidRDefault="00F01220" w:rsidP="00724D81">
      <w:pPr>
        <w:pStyle w:val="ListParagraph"/>
        <w:numPr>
          <w:ilvl w:val="0"/>
          <w:numId w:val="3"/>
        </w:numPr>
        <w:rPr>
          <w:sz w:val="20"/>
          <w:szCs w:val="20"/>
        </w:rPr>
      </w:pPr>
      <w:r w:rsidRPr="00F01220">
        <w:rPr>
          <w:sz w:val="20"/>
          <w:szCs w:val="20"/>
        </w:rPr>
        <w:t>Any issues with reading the table (with 4 columns, 8 rows)</w:t>
      </w:r>
      <w:r w:rsidR="00DB7E1D">
        <w:rPr>
          <w:sz w:val="20"/>
          <w:szCs w:val="20"/>
        </w:rPr>
        <w:t xml:space="preserve"> that contains 4 word docs, 7 PDFs</w:t>
      </w:r>
    </w:p>
    <w:p w:rsidR="00F01220" w:rsidRPr="00F01220" w:rsidRDefault="00F01220" w:rsidP="00724D81">
      <w:pPr>
        <w:pStyle w:val="ListParagraph"/>
        <w:numPr>
          <w:ilvl w:val="0"/>
          <w:numId w:val="3"/>
        </w:numPr>
        <w:rPr>
          <w:sz w:val="20"/>
          <w:szCs w:val="20"/>
        </w:rPr>
      </w:pPr>
      <w:r w:rsidRPr="00F01220">
        <w:rPr>
          <w:sz w:val="20"/>
          <w:szCs w:val="20"/>
        </w:rPr>
        <w:t>Any contrast issues on the page</w:t>
      </w:r>
      <w:r w:rsidR="00B23EC7">
        <w:rPr>
          <w:sz w:val="20"/>
          <w:szCs w:val="20"/>
        </w:rPr>
        <w:t xml:space="preserve"> – </w:t>
      </w:r>
      <w:r w:rsidR="00B23EC7" w:rsidRPr="00EA608C">
        <w:rPr>
          <w:b/>
          <w:color w:val="B30000"/>
          <w:sz w:val="20"/>
          <w:szCs w:val="20"/>
        </w:rPr>
        <w:t>Only individuals who have low vision issues are normally affected by contrast issues.</w:t>
      </w:r>
    </w:p>
    <w:p w:rsidR="00F01220" w:rsidRPr="00F01220" w:rsidRDefault="00F01220" w:rsidP="00724D81">
      <w:pPr>
        <w:pStyle w:val="ListParagraph"/>
        <w:numPr>
          <w:ilvl w:val="0"/>
          <w:numId w:val="3"/>
        </w:numPr>
        <w:rPr>
          <w:sz w:val="20"/>
          <w:szCs w:val="20"/>
        </w:rPr>
      </w:pPr>
      <w:r w:rsidRPr="00F01220">
        <w:rPr>
          <w:sz w:val="20"/>
          <w:szCs w:val="20"/>
        </w:rPr>
        <w:t>Can documents be opened and read? If not,</w:t>
      </w:r>
    </w:p>
    <w:p w:rsidR="00F01220" w:rsidRPr="00F01220" w:rsidRDefault="00F01220" w:rsidP="00F01220">
      <w:pPr>
        <w:pStyle w:val="ListParagraph"/>
        <w:numPr>
          <w:ilvl w:val="1"/>
          <w:numId w:val="3"/>
        </w:numPr>
        <w:rPr>
          <w:sz w:val="20"/>
          <w:szCs w:val="20"/>
        </w:rPr>
      </w:pPr>
      <w:r w:rsidRPr="00F01220">
        <w:rPr>
          <w:sz w:val="20"/>
          <w:szCs w:val="20"/>
        </w:rPr>
        <w:t xml:space="preserve">Which documents had an issue? </w:t>
      </w:r>
    </w:p>
    <w:p w:rsidR="00F01220" w:rsidRPr="00F01220" w:rsidRDefault="00F01220" w:rsidP="00F01220">
      <w:pPr>
        <w:pStyle w:val="ListParagraph"/>
        <w:numPr>
          <w:ilvl w:val="1"/>
          <w:numId w:val="3"/>
        </w:numPr>
        <w:rPr>
          <w:sz w:val="20"/>
          <w:szCs w:val="20"/>
        </w:rPr>
      </w:pPr>
      <w:r w:rsidRPr="00F01220">
        <w:rPr>
          <w:sz w:val="20"/>
          <w:szCs w:val="20"/>
        </w:rPr>
        <w:t>What was the Issue(s)</w:t>
      </w:r>
    </w:p>
    <w:p w:rsidR="00F01220" w:rsidRPr="00EA608C" w:rsidRDefault="00F01220" w:rsidP="00B23EC7">
      <w:pPr>
        <w:pStyle w:val="ListParagraph"/>
        <w:numPr>
          <w:ilvl w:val="0"/>
          <w:numId w:val="3"/>
        </w:numPr>
        <w:rPr>
          <w:b/>
          <w:color w:val="B30000"/>
          <w:sz w:val="20"/>
          <w:szCs w:val="20"/>
        </w:rPr>
      </w:pPr>
      <w:r w:rsidRPr="00F01220">
        <w:rPr>
          <w:sz w:val="20"/>
          <w:szCs w:val="20"/>
        </w:rPr>
        <w:t>Can the YouTube video be viewed</w:t>
      </w:r>
      <w:r w:rsidRPr="00EA608C">
        <w:rPr>
          <w:color w:val="B30000"/>
          <w:sz w:val="20"/>
          <w:szCs w:val="20"/>
        </w:rPr>
        <w:t xml:space="preserve">? </w:t>
      </w:r>
      <w:r w:rsidR="00B23EC7" w:rsidRPr="00EA608C">
        <w:rPr>
          <w:color w:val="B30000"/>
          <w:sz w:val="20"/>
          <w:szCs w:val="20"/>
        </w:rPr>
        <w:t xml:space="preserve"> </w:t>
      </w:r>
      <w:r w:rsidR="00B23EC7" w:rsidRPr="00EA608C">
        <w:rPr>
          <w:b/>
          <w:color w:val="B30000"/>
          <w:sz w:val="20"/>
          <w:szCs w:val="20"/>
        </w:rPr>
        <w:t>JAWS found no issues</w:t>
      </w:r>
      <w:r w:rsidR="00EA608C" w:rsidRPr="00EA608C">
        <w:rPr>
          <w:b/>
          <w:color w:val="B30000"/>
          <w:sz w:val="20"/>
          <w:szCs w:val="20"/>
        </w:rPr>
        <w:t xml:space="preserve"> with the </w:t>
      </w:r>
      <w:hyperlink r:id="rId9" w:history="1">
        <w:r w:rsidR="00EA608C" w:rsidRPr="00EA608C">
          <w:rPr>
            <w:rStyle w:val="Hyperlink"/>
            <w:b/>
            <w:sz w:val="20"/>
            <w:szCs w:val="20"/>
          </w:rPr>
          <w:t>testing videos</w:t>
        </w:r>
      </w:hyperlink>
      <w:r w:rsidR="00B23EC7" w:rsidRPr="00F858D2">
        <w:rPr>
          <w:b/>
          <w:color w:val="FF0000"/>
          <w:sz w:val="20"/>
          <w:szCs w:val="20"/>
        </w:rPr>
        <w:t xml:space="preserve">.  </w:t>
      </w:r>
      <w:r w:rsidR="00B23EC7" w:rsidRPr="00EA608C">
        <w:rPr>
          <w:b/>
          <w:color w:val="B30000"/>
          <w:sz w:val="20"/>
          <w:szCs w:val="20"/>
        </w:rPr>
        <w:t>However for those who rely on closed captioning only one of the 4 videos would be accessible.</w:t>
      </w:r>
    </w:p>
    <w:p w:rsidR="00F01220" w:rsidRPr="00F01220" w:rsidRDefault="00F01220" w:rsidP="00724D81">
      <w:pPr>
        <w:pStyle w:val="ListParagraph"/>
        <w:numPr>
          <w:ilvl w:val="0"/>
          <w:numId w:val="3"/>
        </w:numPr>
        <w:rPr>
          <w:sz w:val="20"/>
          <w:szCs w:val="20"/>
        </w:rPr>
      </w:pPr>
      <w:r w:rsidRPr="00F01220">
        <w:rPr>
          <w:sz w:val="20"/>
          <w:szCs w:val="20"/>
        </w:rPr>
        <w:t xml:space="preserve">Can the FLICKR photo be viewed? </w:t>
      </w:r>
    </w:p>
    <w:p w:rsidR="00F01220" w:rsidRDefault="00F01220" w:rsidP="00724D81">
      <w:pPr>
        <w:pStyle w:val="ListParagraph"/>
        <w:numPr>
          <w:ilvl w:val="0"/>
          <w:numId w:val="3"/>
        </w:numPr>
        <w:rPr>
          <w:sz w:val="20"/>
          <w:szCs w:val="20"/>
        </w:rPr>
      </w:pPr>
      <w:r w:rsidRPr="00F01220">
        <w:rPr>
          <w:sz w:val="20"/>
          <w:szCs w:val="20"/>
        </w:rPr>
        <w:t xml:space="preserve">Does either the YouTube or FLICKR present unique challenges? </w:t>
      </w:r>
      <w:r w:rsidR="00F858D2">
        <w:rPr>
          <w:sz w:val="20"/>
          <w:szCs w:val="20"/>
        </w:rPr>
        <w:t xml:space="preserve"> </w:t>
      </w:r>
      <w:r w:rsidR="00F858D2" w:rsidRPr="00EA608C">
        <w:rPr>
          <w:b/>
          <w:color w:val="B30000"/>
          <w:sz w:val="20"/>
          <w:szCs w:val="20"/>
        </w:rPr>
        <w:t>Not for JAWS</w:t>
      </w:r>
    </w:p>
    <w:p w:rsidR="0055268C" w:rsidRDefault="00191716" w:rsidP="0055268C">
      <w:pPr>
        <w:pStyle w:val="Heading2"/>
        <w:rPr>
          <w:sz w:val="20"/>
          <w:szCs w:val="20"/>
        </w:rPr>
      </w:pPr>
      <w:r>
        <w:rPr>
          <w:sz w:val="20"/>
          <w:szCs w:val="20"/>
        </w:rPr>
        <w:t xml:space="preserve">Any comments, recommendations </w:t>
      </w:r>
    </w:p>
    <w:p w:rsidR="009455C8" w:rsidRPr="009455C8" w:rsidRDefault="009455C8" w:rsidP="009455C8">
      <w:pPr>
        <w:pStyle w:val="Heading3"/>
      </w:pPr>
      <w:r>
        <w:t>HR Resources Test Page</w:t>
      </w:r>
    </w:p>
    <w:p w:rsidR="00724D81" w:rsidRPr="0055268C" w:rsidRDefault="00EA608C" w:rsidP="009455C8">
      <w:pPr>
        <w:ind w:left="720"/>
      </w:pPr>
      <w:hyperlink r:id="rId10" w:history="1">
        <w:r w:rsidR="00F01220" w:rsidRPr="0055268C">
          <w:rPr>
            <w:rStyle w:val="Hyperlink"/>
            <w:b/>
            <w:sz w:val="20"/>
            <w:szCs w:val="20"/>
          </w:rPr>
          <w:t>Test page</w:t>
        </w:r>
      </w:hyperlink>
      <w:r w:rsidR="00F01220" w:rsidRPr="00F01220">
        <w:t>/Link:</w:t>
      </w:r>
    </w:p>
    <w:p w:rsidR="0055268C" w:rsidRDefault="006A0FC5" w:rsidP="009455C8">
      <w:pPr>
        <w:ind w:left="720"/>
        <w:rPr>
          <w:b/>
          <w:sz w:val="20"/>
          <w:szCs w:val="20"/>
        </w:rPr>
      </w:pPr>
      <w:r w:rsidRPr="00B41E31">
        <w:rPr>
          <w:noProof/>
          <w:sz w:val="20"/>
          <w:szCs w:val="20"/>
        </w:rPr>
        <w:drawing>
          <wp:inline distT="0" distB="0" distL="0" distR="0">
            <wp:extent cx="3187700" cy="3278908"/>
            <wp:effectExtent l="0" t="0" r="0" b="0"/>
            <wp:docPr id="1" name="Picture 0" descr="Images shows a page with headings and a table with links as well as pdf and docx links below the table with additional links for a YouTube video and a Flickr photo for accessibility testing purposes" title="Test page Criteria  hr.nv.govResource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r.nv.govResourcesT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496" cy="3301328"/>
                    </a:xfrm>
                    <a:prstGeom prst="rect">
                      <a:avLst/>
                    </a:prstGeom>
                    <a:noFill/>
                    <a:ln>
                      <a:noFill/>
                    </a:ln>
                  </pic:spPr>
                </pic:pic>
              </a:graphicData>
            </a:graphic>
          </wp:inline>
        </w:drawing>
      </w:r>
    </w:p>
    <w:p w:rsidR="0055268C" w:rsidRDefault="0055268C">
      <w:pPr>
        <w:rPr>
          <w:b/>
          <w:sz w:val="20"/>
          <w:szCs w:val="20"/>
        </w:rPr>
      </w:pPr>
      <w:r>
        <w:rPr>
          <w:b/>
          <w:sz w:val="20"/>
          <w:szCs w:val="20"/>
        </w:rPr>
        <w:br w:type="page"/>
      </w:r>
    </w:p>
    <w:p w:rsidR="00F01220" w:rsidRDefault="00F01220" w:rsidP="009455C8">
      <w:pPr>
        <w:pStyle w:val="Heading3"/>
      </w:pPr>
      <w:r>
        <w:lastRenderedPageBreak/>
        <w:t>JAWS Evaluation</w:t>
      </w:r>
      <w:r w:rsidRPr="00F01220">
        <w:t>:</w:t>
      </w:r>
    </w:p>
    <w:p w:rsidR="00CE6039" w:rsidRDefault="00482BDA" w:rsidP="00CE6039">
      <w:pPr>
        <w:numPr>
          <w:ilvl w:val="0"/>
          <w:numId w:val="5"/>
        </w:numPr>
        <w:rPr>
          <w:sz w:val="20"/>
          <w:szCs w:val="20"/>
        </w:rPr>
      </w:pPr>
      <w:r>
        <w:rPr>
          <w:sz w:val="20"/>
          <w:szCs w:val="20"/>
        </w:rPr>
        <w:t>1/7 1:02pm -</w:t>
      </w:r>
      <w:r w:rsidR="00CE6039">
        <w:rPr>
          <w:sz w:val="20"/>
          <w:szCs w:val="20"/>
        </w:rPr>
        <w:t>Page was great. Even navigated the Exit Survey &amp; it worked perfectly</w:t>
      </w:r>
    </w:p>
    <w:p w:rsidR="00293EF7" w:rsidRDefault="00293EF7" w:rsidP="00CE6039">
      <w:pPr>
        <w:numPr>
          <w:ilvl w:val="0"/>
          <w:numId w:val="5"/>
        </w:numPr>
        <w:rPr>
          <w:sz w:val="20"/>
          <w:szCs w:val="20"/>
        </w:rPr>
      </w:pPr>
      <w:r>
        <w:rPr>
          <w:sz w:val="20"/>
          <w:szCs w:val="20"/>
        </w:rPr>
        <w:t xml:space="preserve">Table was already ADA compliant &amp; that worked </w:t>
      </w:r>
    </w:p>
    <w:p w:rsidR="00947257" w:rsidRPr="00EA608C" w:rsidRDefault="00947257" w:rsidP="00CE6039">
      <w:pPr>
        <w:numPr>
          <w:ilvl w:val="0"/>
          <w:numId w:val="5"/>
        </w:numPr>
        <w:rPr>
          <w:b/>
          <w:color w:val="B30000"/>
          <w:sz w:val="20"/>
          <w:szCs w:val="20"/>
        </w:rPr>
      </w:pPr>
      <w:r w:rsidRPr="00EA608C">
        <w:rPr>
          <w:b/>
          <w:color w:val="B30000"/>
          <w:sz w:val="20"/>
          <w:szCs w:val="20"/>
        </w:rPr>
        <w:t>Flickr – The photo opened and identified the photo of Governor Sandoval and it also provided JAWS options to share, like or download.</w:t>
      </w:r>
    </w:p>
    <w:p w:rsidR="00CE6039" w:rsidRPr="00EA608C" w:rsidRDefault="00CE6039" w:rsidP="00CE6039">
      <w:pPr>
        <w:numPr>
          <w:ilvl w:val="0"/>
          <w:numId w:val="5"/>
        </w:numPr>
        <w:rPr>
          <w:color w:val="B30000"/>
          <w:sz w:val="20"/>
          <w:szCs w:val="20"/>
        </w:rPr>
      </w:pPr>
      <w:r>
        <w:rPr>
          <w:sz w:val="20"/>
          <w:szCs w:val="20"/>
        </w:rPr>
        <w:t>YouTube</w:t>
      </w:r>
      <w:r w:rsidR="00F858D2">
        <w:rPr>
          <w:sz w:val="20"/>
          <w:szCs w:val="20"/>
        </w:rPr>
        <w:t xml:space="preserve"> – </w:t>
      </w:r>
      <w:r w:rsidR="00F858D2" w:rsidRPr="00EA608C">
        <w:rPr>
          <w:b/>
          <w:color w:val="B30000"/>
          <w:sz w:val="20"/>
          <w:szCs w:val="20"/>
        </w:rPr>
        <w:t>would be helpful if we could display a pause button so users could stop the audio to hear JAWS as it was difficult to hear JAWS over the videos.  It didn’t completely walk on JAWS but did make it more difficult.  Recommend making the pause, play, forward, back buttons so they are identifiable by JAWS.</w:t>
      </w:r>
    </w:p>
    <w:p w:rsidR="00CE6039" w:rsidRDefault="00CE6039" w:rsidP="00CE6039">
      <w:pPr>
        <w:numPr>
          <w:ilvl w:val="1"/>
          <w:numId w:val="5"/>
        </w:numPr>
        <w:rPr>
          <w:sz w:val="20"/>
          <w:szCs w:val="20"/>
        </w:rPr>
      </w:pPr>
      <w:r>
        <w:rPr>
          <w:sz w:val="20"/>
          <w:szCs w:val="20"/>
        </w:rPr>
        <w:t>Played, but sound quality was very bad (might have been his speakers or microphone on ca</w:t>
      </w:r>
      <w:r w:rsidR="00D27F47">
        <w:rPr>
          <w:sz w:val="20"/>
          <w:szCs w:val="20"/>
        </w:rPr>
        <w:t>mera because when he used headphones he could hear it properly &amp; everything worked properly</w:t>
      </w:r>
      <w:r w:rsidR="00F858D2">
        <w:rPr>
          <w:sz w:val="20"/>
          <w:szCs w:val="20"/>
        </w:rPr>
        <w:t xml:space="preserve"> – </w:t>
      </w:r>
      <w:r w:rsidR="00F858D2" w:rsidRPr="00EA608C">
        <w:rPr>
          <w:b/>
          <w:color w:val="B30000"/>
          <w:sz w:val="20"/>
          <w:szCs w:val="20"/>
        </w:rPr>
        <w:t>poor quality sound was due to the use of a microphone without a speaker.</w:t>
      </w:r>
    </w:p>
    <w:p w:rsidR="00293EF7" w:rsidRDefault="00B41E31" w:rsidP="009455C8">
      <w:pPr>
        <w:pStyle w:val="Heading4"/>
      </w:pPr>
      <w:r w:rsidRPr="00B41E31">
        <w:t xml:space="preserve">Possible Resolution: </w:t>
      </w:r>
    </w:p>
    <w:p w:rsidR="00D27F47" w:rsidRDefault="00293EF7" w:rsidP="00293EF7">
      <w:pPr>
        <w:numPr>
          <w:ilvl w:val="0"/>
          <w:numId w:val="8"/>
        </w:numPr>
        <w:rPr>
          <w:b/>
          <w:sz w:val="20"/>
          <w:szCs w:val="20"/>
        </w:rPr>
      </w:pPr>
      <w:r>
        <w:rPr>
          <w:b/>
          <w:sz w:val="20"/>
          <w:szCs w:val="20"/>
        </w:rPr>
        <w:t xml:space="preserve">NEED to test Social Media (FLICKR, </w:t>
      </w:r>
      <w:r w:rsidR="001D34A6" w:rsidRPr="00155119">
        <w:rPr>
          <w:b/>
          <w:sz w:val="20"/>
          <w:szCs w:val="20"/>
          <w:highlight w:val="yellow"/>
        </w:rPr>
        <w:t>YouTube,</w:t>
      </w:r>
      <w:r w:rsidR="001D34A6">
        <w:rPr>
          <w:b/>
          <w:sz w:val="20"/>
          <w:szCs w:val="20"/>
        </w:rPr>
        <w:t xml:space="preserve"> </w:t>
      </w:r>
      <w:r>
        <w:rPr>
          <w:b/>
          <w:sz w:val="20"/>
          <w:szCs w:val="20"/>
        </w:rPr>
        <w:t>TWITTER, Face</w:t>
      </w:r>
      <w:r w:rsidR="00F54FA5">
        <w:rPr>
          <w:b/>
          <w:sz w:val="20"/>
          <w:szCs w:val="20"/>
        </w:rPr>
        <w:t>b</w:t>
      </w:r>
      <w:r>
        <w:rPr>
          <w:b/>
          <w:sz w:val="20"/>
          <w:szCs w:val="20"/>
        </w:rPr>
        <w:t>ook)</w:t>
      </w:r>
    </w:p>
    <w:p w:rsidR="00E80C5F" w:rsidRPr="00CD1F71" w:rsidRDefault="00E80C5F" w:rsidP="00293EF7">
      <w:pPr>
        <w:numPr>
          <w:ilvl w:val="0"/>
          <w:numId w:val="8"/>
        </w:numPr>
        <w:rPr>
          <w:b/>
          <w:sz w:val="20"/>
          <w:szCs w:val="20"/>
        </w:rPr>
      </w:pPr>
      <w:r w:rsidRPr="00155119">
        <w:rPr>
          <w:b/>
          <w:highlight w:val="yellow"/>
        </w:rPr>
        <w:t>text script (text equivalent) required for all audio &amp; video files</w:t>
      </w:r>
    </w:p>
    <w:p w:rsidR="00CD1F71" w:rsidRPr="00CD1F71" w:rsidRDefault="00CD1F71" w:rsidP="00293EF7">
      <w:pPr>
        <w:numPr>
          <w:ilvl w:val="0"/>
          <w:numId w:val="8"/>
        </w:numPr>
        <w:rPr>
          <w:b/>
          <w:sz w:val="20"/>
          <w:szCs w:val="20"/>
          <w:highlight w:val="yellow"/>
        </w:rPr>
      </w:pPr>
      <w:r w:rsidRPr="00CD1F71">
        <w:rPr>
          <w:b/>
          <w:highlight w:val="yellow"/>
        </w:rPr>
        <w:t>Some YouTube videos are Closed Captioned which makes them accessible</w:t>
      </w:r>
      <w:r w:rsidR="00F858D2">
        <w:rPr>
          <w:b/>
          <w:highlight w:val="yellow"/>
        </w:rPr>
        <w:t xml:space="preserve"> to more individuals</w:t>
      </w:r>
      <w:r w:rsidRPr="00CD1F71">
        <w:rPr>
          <w:b/>
          <w:highlight w:val="yellow"/>
        </w:rPr>
        <w:t>.  You will see (CC) in the description if a YouTube video is compliant (see below).</w:t>
      </w:r>
      <w:r>
        <w:rPr>
          <w:b/>
          <w:highlight w:val="yellow"/>
        </w:rPr>
        <w:t xml:space="preserve">  On video page we added a closed captioned video for testing purposes.</w:t>
      </w:r>
    </w:p>
    <w:p w:rsidR="00CD1F71" w:rsidRDefault="006A0FC5" w:rsidP="00CD1F71">
      <w:pPr>
        <w:ind w:left="720"/>
        <w:rPr>
          <w:b/>
          <w:sz w:val="20"/>
          <w:szCs w:val="20"/>
        </w:rPr>
      </w:pPr>
      <w:r w:rsidRPr="00F40F6A">
        <w:rPr>
          <w:noProof/>
        </w:rPr>
        <w:drawing>
          <wp:inline distT="0" distB="0" distL="0" distR="0">
            <wp:extent cx="5943600" cy="1225550"/>
            <wp:effectExtent l="0" t="0" r="0" b="0"/>
            <wp:docPr id="2" name="Picture 1" descr="Governor Brian Sandoval Tahoe Summit 2013 image of the video with the Closed Captioning highlighted" title="Example video with closed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inline>
        </w:drawing>
      </w:r>
    </w:p>
    <w:p w:rsidR="009455C8" w:rsidRPr="00D6117A" w:rsidRDefault="00F54FA5" w:rsidP="00F54FA5">
      <w:pPr>
        <w:numPr>
          <w:ilvl w:val="0"/>
          <w:numId w:val="8"/>
        </w:numPr>
        <w:rPr>
          <w:b/>
          <w:sz w:val="20"/>
          <w:szCs w:val="20"/>
        </w:rPr>
      </w:pPr>
      <w:r w:rsidRPr="00F54FA5">
        <w:rPr>
          <w:b/>
          <w:sz w:val="20"/>
          <w:szCs w:val="20"/>
        </w:rPr>
        <w:t>NEEED to make sure Users make their Tables ADA compliant</w:t>
      </w:r>
      <w:bookmarkStart w:id="0" w:name="_GoBack"/>
      <w:bookmarkEnd w:id="0"/>
    </w:p>
    <w:p w:rsidR="009455C8" w:rsidRDefault="009455C8" w:rsidP="009455C8">
      <w:r>
        <w:br w:type="page"/>
      </w:r>
    </w:p>
    <w:p w:rsidR="00F01220" w:rsidRPr="00F858D2" w:rsidRDefault="00F01220" w:rsidP="009455C8">
      <w:pPr>
        <w:pStyle w:val="Heading2"/>
      </w:pPr>
      <w:r w:rsidRPr="00676183">
        <w:lastRenderedPageBreak/>
        <w:t>Testing criteria #2:</w:t>
      </w:r>
      <w:r w:rsidR="00184A52" w:rsidRPr="00676183">
        <w:t xml:space="preserve"> Governor’s proclamations </w:t>
      </w:r>
    </w:p>
    <w:p w:rsidR="009455C8" w:rsidRPr="009455C8" w:rsidRDefault="009455C8" w:rsidP="00F01220">
      <w:pPr>
        <w:pStyle w:val="ListParagraph"/>
        <w:numPr>
          <w:ilvl w:val="0"/>
          <w:numId w:val="3"/>
        </w:numPr>
      </w:pPr>
      <w:r w:rsidRPr="009455C8">
        <w:t xml:space="preserve">that are an images, then is PDF, then added to website </w:t>
      </w:r>
    </w:p>
    <w:p w:rsidR="00F01220" w:rsidRDefault="00191716" w:rsidP="00F01220">
      <w:pPr>
        <w:pStyle w:val="ListParagraph"/>
        <w:numPr>
          <w:ilvl w:val="0"/>
          <w:numId w:val="3"/>
        </w:numPr>
        <w:rPr>
          <w:sz w:val="20"/>
          <w:szCs w:val="20"/>
        </w:rPr>
      </w:pPr>
      <w:r>
        <w:rPr>
          <w:sz w:val="20"/>
          <w:szCs w:val="20"/>
        </w:rPr>
        <w:t>Single proclamation that is a PDF of an Image of the Proclamation</w:t>
      </w:r>
    </w:p>
    <w:p w:rsidR="00191716" w:rsidRDefault="00191716" w:rsidP="00191716">
      <w:pPr>
        <w:pStyle w:val="ListParagraph"/>
        <w:numPr>
          <w:ilvl w:val="1"/>
          <w:numId w:val="3"/>
        </w:numPr>
        <w:rPr>
          <w:sz w:val="20"/>
          <w:szCs w:val="20"/>
        </w:rPr>
      </w:pPr>
      <w:r>
        <w:rPr>
          <w:sz w:val="20"/>
          <w:szCs w:val="20"/>
        </w:rPr>
        <w:t>Can you read the proclamation?</w:t>
      </w:r>
      <w:r w:rsidR="00F858D2">
        <w:rPr>
          <w:sz w:val="20"/>
          <w:szCs w:val="20"/>
        </w:rPr>
        <w:t xml:space="preserve">  </w:t>
      </w:r>
    </w:p>
    <w:p w:rsidR="00191716" w:rsidRDefault="00191716" w:rsidP="00191716">
      <w:pPr>
        <w:pStyle w:val="ListParagraph"/>
        <w:numPr>
          <w:ilvl w:val="1"/>
          <w:numId w:val="3"/>
        </w:numPr>
        <w:rPr>
          <w:sz w:val="20"/>
          <w:szCs w:val="20"/>
        </w:rPr>
      </w:pPr>
      <w:r>
        <w:rPr>
          <w:sz w:val="20"/>
          <w:szCs w:val="20"/>
        </w:rPr>
        <w:t>Is the alternate text descriptive enough to provide a meaningful grasp of the content?</w:t>
      </w:r>
      <w:r w:rsidR="00F858D2">
        <w:rPr>
          <w:b/>
          <w:sz w:val="20"/>
          <w:szCs w:val="20"/>
        </w:rPr>
        <w:t xml:space="preserve"> </w:t>
      </w:r>
    </w:p>
    <w:p w:rsidR="00191716" w:rsidRPr="00F858D2" w:rsidRDefault="00191716" w:rsidP="00191716">
      <w:pPr>
        <w:pStyle w:val="ListParagraph"/>
        <w:numPr>
          <w:ilvl w:val="1"/>
          <w:numId w:val="3"/>
        </w:numPr>
        <w:rPr>
          <w:b/>
          <w:color w:val="FF0000"/>
          <w:sz w:val="20"/>
          <w:szCs w:val="20"/>
        </w:rPr>
      </w:pPr>
      <w:r>
        <w:rPr>
          <w:sz w:val="20"/>
          <w:szCs w:val="20"/>
        </w:rPr>
        <w:t>Does JAWS identify any issues?</w:t>
      </w:r>
      <w:r w:rsidR="00F858D2">
        <w:rPr>
          <w:sz w:val="20"/>
          <w:szCs w:val="20"/>
        </w:rPr>
        <w:t xml:space="preserve"> </w:t>
      </w:r>
    </w:p>
    <w:p w:rsidR="009455C8" w:rsidRDefault="00F01220" w:rsidP="009455C8">
      <w:pPr>
        <w:pStyle w:val="Heading3"/>
      </w:pPr>
      <w:r w:rsidRPr="00F01220">
        <w:br/>
      </w:r>
      <w:r w:rsidR="009455C8">
        <w:t>Governor’s Proclamations</w:t>
      </w:r>
    </w:p>
    <w:p w:rsidR="00F01220" w:rsidRDefault="00EA608C" w:rsidP="00F01220">
      <w:pPr>
        <w:rPr>
          <w:sz w:val="20"/>
          <w:szCs w:val="20"/>
        </w:rPr>
      </w:pPr>
      <w:hyperlink r:id="rId13" w:history="1">
        <w:r w:rsidR="00F01220" w:rsidRPr="00EA608C">
          <w:rPr>
            <w:rStyle w:val="Hyperlink"/>
            <w:b/>
            <w:sz w:val="20"/>
            <w:szCs w:val="20"/>
          </w:rPr>
          <w:t>Test page</w:t>
        </w:r>
      </w:hyperlink>
      <w:r w:rsidR="00F01220" w:rsidRPr="00F01220">
        <w:rPr>
          <w:b/>
          <w:sz w:val="20"/>
          <w:szCs w:val="20"/>
        </w:rPr>
        <w:t>/Link</w:t>
      </w:r>
      <w:r w:rsidR="00F01220" w:rsidRPr="00F01220">
        <w:rPr>
          <w:sz w:val="20"/>
          <w:szCs w:val="20"/>
        </w:rPr>
        <w:t>:</w:t>
      </w:r>
    </w:p>
    <w:p w:rsidR="00EA608C" w:rsidRDefault="006A0FC5" w:rsidP="002C31A7">
      <w:pPr>
        <w:rPr>
          <w:b/>
          <w:sz w:val="20"/>
          <w:szCs w:val="20"/>
        </w:rPr>
      </w:pPr>
      <w:r w:rsidRPr="006A6018">
        <w:rPr>
          <w:noProof/>
        </w:rPr>
        <w:drawing>
          <wp:inline distT="0" distB="0" distL="0" distR="0">
            <wp:extent cx="3650024" cy="3638844"/>
            <wp:effectExtent l="0" t="0" r="7620" b="0"/>
            <wp:docPr id="3" name="Picture 1" descr="An example of a Governor's proclamation that is an image and does not meet accessibility standards." title="Example non-compliant pro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nv.govProclam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5684" cy="3674395"/>
                    </a:xfrm>
                    <a:prstGeom prst="rect">
                      <a:avLst/>
                    </a:prstGeom>
                    <a:noFill/>
                    <a:ln>
                      <a:noFill/>
                    </a:ln>
                  </pic:spPr>
                </pic:pic>
              </a:graphicData>
            </a:graphic>
          </wp:inline>
        </w:drawing>
      </w:r>
      <w:r w:rsidR="00191716">
        <w:br/>
      </w:r>
      <w:r w:rsidR="00191716">
        <w:br/>
      </w:r>
    </w:p>
    <w:p w:rsidR="00EA608C" w:rsidRDefault="00EA608C">
      <w:pPr>
        <w:rPr>
          <w:b/>
          <w:sz w:val="20"/>
          <w:szCs w:val="20"/>
        </w:rPr>
      </w:pPr>
      <w:r>
        <w:rPr>
          <w:b/>
          <w:sz w:val="20"/>
          <w:szCs w:val="20"/>
        </w:rPr>
        <w:br w:type="page"/>
      </w:r>
    </w:p>
    <w:p w:rsidR="00191716" w:rsidRDefault="00191716" w:rsidP="009455C8">
      <w:pPr>
        <w:pStyle w:val="Heading3"/>
      </w:pPr>
      <w:r>
        <w:lastRenderedPageBreak/>
        <w:t>JAWS Evaluation</w:t>
      </w:r>
      <w:r w:rsidRPr="00F01220">
        <w:t>:</w:t>
      </w:r>
    </w:p>
    <w:p w:rsidR="00B41E31" w:rsidRDefault="00676183" w:rsidP="00191716">
      <w:pPr>
        <w:numPr>
          <w:ilvl w:val="0"/>
          <w:numId w:val="3"/>
        </w:numPr>
      </w:pPr>
      <w:r w:rsidRPr="00676183">
        <w:rPr>
          <w:sz w:val="20"/>
          <w:szCs w:val="20"/>
        </w:rPr>
        <w:t>JAWS could only recognize the alternate text (title</w:t>
      </w:r>
      <w:r w:rsidR="00EA608C" w:rsidRPr="00676183">
        <w:rPr>
          <w:sz w:val="20"/>
          <w:szCs w:val="20"/>
        </w:rPr>
        <w:t>)</w:t>
      </w:r>
      <w:r w:rsidR="00EA608C">
        <w:rPr>
          <w:sz w:val="20"/>
          <w:szCs w:val="20"/>
        </w:rPr>
        <w:t xml:space="preserve"> </w:t>
      </w:r>
      <w:r w:rsidR="00EA608C" w:rsidRPr="00EA608C">
        <w:rPr>
          <w:b/>
          <w:color w:val="B30000"/>
          <w:sz w:val="20"/>
          <w:szCs w:val="20"/>
        </w:rPr>
        <w:t>so</w:t>
      </w:r>
      <w:r w:rsidR="00F858D2" w:rsidRPr="00EA608C">
        <w:rPr>
          <w:b/>
          <w:color w:val="B30000"/>
          <w:sz w:val="20"/>
          <w:szCs w:val="20"/>
        </w:rPr>
        <w:t xml:space="preserve"> it was not all that meaningful.</w:t>
      </w:r>
      <w:r w:rsidR="00B41E31">
        <w:br/>
      </w:r>
    </w:p>
    <w:p w:rsidR="0090093B" w:rsidRDefault="00B41E31" w:rsidP="009455C8">
      <w:pPr>
        <w:pStyle w:val="Heading4"/>
      </w:pPr>
      <w:r w:rsidRPr="00B41E31">
        <w:t>Possible Resolution</w:t>
      </w:r>
      <w:r>
        <w:t>:</w:t>
      </w:r>
    </w:p>
    <w:p w:rsidR="00676183" w:rsidRPr="00F54FA5" w:rsidRDefault="00676183" w:rsidP="00676183">
      <w:pPr>
        <w:pStyle w:val="ListParagraph"/>
        <w:numPr>
          <w:ilvl w:val="0"/>
          <w:numId w:val="3"/>
        </w:numPr>
        <w:rPr>
          <w:b/>
        </w:rPr>
      </w:pPr>
      <w:r w:rsidRPr="00F54FA5">
        <w:rPr>
          <w:b/>
        </w:rPr>
        <w:t>Put text of proclamation in a ‘long description field’ (NOT best solution)</w:t>
      </w:r>
    </w:p>
    <w:p w:rsidR="00676183" w:rsidRPr="00F54FA5" w:rsidRDefault="00676183" w:rsidP="00F54FA5">
      <w:pPr>
        <w:pStyle w:val="ListParagraph"/>
        <w:numPr>
          <w:ilvl w:val="0"/>
          <w:numId w:val="3"/>
        </w:numPr>
        <w:rPr>
          <w:b/>
        </w:rPr>
      </w:pPr>
      <w:r w:rsidRPr="00F54FA5">
        <w:rPr>
          <w:b/>
        </w:rPr>
        <w:t xml:space="preserve">Do not use graphic/image for Proclamations </w:t>
      </w:r>
      <w:r w:rsidR="00F54FA5">
        <w:rPr>
          <w:b/>
        </w:rPr>
        <w:t>(Best solution)</w:t>
      </w:r>
    </w:p>
    <w:p w:rsidR="00676183" w:rsidRPr="00F54FA5" w:rsidRDefault="00F54FA5" w:rsidP="00676183">
      <w:pPr>
        <w:pStyle w:val="ListParagraph"/>
        <w:numPr>
          <w:ilvl w:val="1"/>
          <w:numId w:val="3"/>
        </w:numPr>
        <w:rPr>
          <w:b/>
        </w:rPr>
      </w:pPr>
      <w:r w:rsidRPr="00F54FA5">
        <w:rPr>
          <w:b/>
        </w:rPr>
        <w:t xml:space="preserve">Create template to enter content like </w:t>
      </w:r>
      <w:r>
        <w:rPr>
          <w:b/>
        </w:rPr>
        <w:t xml:space="preserve">with </w:t>
      </w:r>
      <w:r w:rsidRPr="00F54FA5">
        <w:rPr>
          <w:b/>
        </w:rPr>
        <w:t>a P</w:t>
      </w:r>
      <w:r>
        <w:rPr>
          <w:b/>
        </w:rPr>
        <w:t xml:space="preserve">ress </w:t>
      </w:r>
      <w:r w:rsidRPr="00F54FA5">
        <w:rPr>
          <w:b/>
        </w:rPr>
        <w:t>R</w:t>
      </w:r>
      <w:r>
        <w:rPr>
          <w:b/>
        </w:rPr>
        <w:t>elease</w:t>
      </w:r>
    </w:p>
    <w:p w:rsidR="006E26A0" w:rsidRPr="00F858D2" w:rsidRDefault="00F54FA5" w:rsidP="00F858D2">
      <w:pPr>
        <w:pStyle w:val="ListParagraph"/>
        <w:numPr>
          <w:ilvl w:val="1"/>
          <w:numId w:val="3"/>
        </w:numPr>
      </w:pPr>
      <w:r w:rsidRPr="00F54FA5">
        <w:rPr>
          <w:b/>
        </w:rPr>
        <w:t>Attach PDF of graphic, if needed</w:t>
      </w:r>
      <w:r w:rsidRPr="00F54FA5">
        <w:rPr>
          <w:b/>
        </w:rPr>
        <w:br/>
      </w:r>
      <w:r w:rsidR="0090093B" w:rsidRPr="00F858D2">
        <w:rPr>
          <w:b/>
          <w:sz w:val="20"/>
          <w:szCs w:val="20"/>
        </w:rPr>
        <w:br/>
      </w:r>
    </w:p>
    <w:p w:rsidR="002C31A7" w:rsidRPr="00184A52" w:rsidRDefault="002C31A7" w:rsidP="009455C8">
      <w:pPr>
        <w:pStyle w:val="Heading2"/>
      </w:pPr>
      <w:r w:rsidRPr="00F01220">
        <w:t>Testing criteria #</w:t>
      </w:r>
      <w:r>
        <w:t>3</w:t>
      </w:r>
      <w:r w:rsidRPr="00F01220">
        <w:t>:</w:t>
      </w:r>
      <w:r w:rsidR="00184A52">
        <w:t xml:space="preserve"> </w:t>
      </w:r>
      <w:r w:rsidR="00F44262">
        <w:t>V</w:t>
      </w:r>
      <w:r w:rsidR="00184A52" w:rsidRPr="00184A52">
        <w:t>arious types of links</w:t>
      </w:r>
      <w:r w:rsidR="00F44262">
        <w:t xml:space="preserve"> (Word, PDF)</w:t>
      </w:r>
    </w:p>
    <w:p w:rsidR="002C31A7" w:rsidRDefault="00D67F11" w:rsidP="002C31A7">
      <w:pPr>
        <w:pStyle w:val="ListParagraph"/>
        <w:numPr>
          <w:ilvl w:val="0"/>
          <w:numId w:val="3"/>
        </w:numPr>
        <w:rPr>
          <w:sz w:val="20"/>
          <w:szCs w:val="20"/>
        </w:rPr>
      </w:pPr>
      <w:r>
        <w:rPr>
          <w:sz w:val="20"/>
          <w:szCs w:val="20"/>
        </w:rPr>
        <w:t>Page contains two paragraphs, 6 links at bottom</w:t>
      </w:r>
    </w:p>
    <w:p w:rsidR="002C31A7" w:rsidRDefault="00D67F11" w:rsidP="002C31A7">
      <w:pPr>
        <w:pStyle w:val="ListParagraph"/>
        <w:numPr>
          <w:ilvl w:val="1"/>
          <w:numId w:val="3"/>
        </w:numPr>
        <w:rPr>
          <w:sz w:val="20"/>
          <w:szCs w:val="20"/>
        </w:rPr>
      </w:pPr>
      <w:r>
        <w:rPr>
          <w:sz w:val="20"/>
          <w:szCs w:val="20"/>
        </w:rPr>
        <w:t xml:space="preserve">Link 1 – excel document </w:t>
      </w:r>
    </w:p>
    <w:p w:rsidR="00D67F11" w:rsidRDefault="00D67F11" w:rsidP="00D67F11">
      <w:pPr>
        <w:pStyle w:val="ListParagraph"/>
        <w:numPr>
          <w:ilvl w:val="2"/>
          <w:numId w:val="3"/>
        </w:numPr>
        <w:rPr>
          <w:sz w:val="20"/>
          <w:szCs w:val="20"/>
        </w:rPr>
      </w:pPr>
      <w:r>
        <w:rPr>
          <w:sz w:val="20"/>
          <w:szCs w:val="20"/>
        </w:rPr>
        <w:t>Can you open the document</w:t>
      </w:r>
    </w:p>
    <w:p w:rsidR="00D67F11" w:rsidRDefault="00D67F11" w:rsidP="00D67F11">
      <w:pPr>
        <w:pStyle w:val="ListParagraph"/>
        <w:numPr>
          <w:ilvl w:val="2"/>
          <w:numId w:val="3"/>
        </w:numPr>
        <w:rPr>
          <w:sz w:val="20"/>
          <w:szCs w:val="20"/>
        </w:rPr>
      </w:pPr>
      <w:r>
        <w:rPr>
          <w:sz w:val="20"/>
          <w:szCs w:val="20"/>
        </w:rPr>
        <w:t>Can you traverse it?</w:t>
      </w:r>
    </w:p>
    <w:p w:rsidR="00D67F11" w:rsidRDefault="00D67F11" w:rsidP="002C31A7">
      <w:pPr>
        <w:pStyle w:val="ListParagraph"/>
        <w:numPr>
          <w:ilvl w:val="1"/>
          <w:numId w:val="3"/>
        </w:numPr>
        <w:rPr>
          <w:sz w:val="20"/>
          <w:szCs w:val="20"/>
        </w:rPr>
      </w:pPr>
      <w:r>
        <w:rPr>
          <w:sz w:val="20"/>
          <w:szCs w:val="20"/>
        </w:rPr>
        <w:t>Links 3, 5, 6 – link to PDF</w:t>
      </w:r>
    </w:p>
    <w:p w:rsidR="00D67F11" w:rsidRDefault="00D67F11" w:rsidP="00D67F11">
      <w:pPr>
        <w:pStyle w:val="ListParagraph"/>
        <w:numPr>
          <w:ilvl w:val="2"/>
          <w:numId w:val="3"/>
        </w:numPr>
        <w:rPr>
          <w:sz w:val="20"/>
          <w:szCs w:val="20"/>
        </w:rPr>
      </w:pPr>
      <w:r>
        <w:rPr>
          <w:sz w:val="20"/>
          <w:szCs w:val="20"/>
        </w:rPr>
        <w:t>Can you open the documents?</w:t>
      </w:r>
    </w:p>
    <w:p w:rsidR="00D67F11" w:rsidRDefault="0055268C" w:rsidP="00D67F11">
      <w:pPr>
        <w:pStyle w:val="ListParagraph"/>
        <w:numPr>
          <w:ilvl w:val="2"/>
          <w:numId w:val="3"/>
        </w:numPr>
        <w:rPr>
          <w:sz w:val="20"/>
          <w:szCs w:val="20"/>
        </w:rPr>
      </w:pPr>
      <w:r>
        <w:rPr>
          <w:sz w:val="20"/>
          <w:szCs w:val="20"/>
        </w:rPr>
        <w:t>Can you traverse them?</w:t>
      </w:r>
    </w:p>
    <w:p w:rsidR="009455C8" w:rsidRPr="009455C8" w:rsidRDefault="009455C8" w:rsidP="009455C8">
      <w:pPr>
        <w:pStyle w:val="Heading3"/>
      </w:pPr>
      <w:r>
        <w:t>Links</w:t>
      </w:r>
    </w:p>
    <w:p w:rsidR="00F01220" w:rsidRDefault="00EA608C" w:rsidP="00EA608C">
      <w:hyperlink r:id="rId15" w:history="1">
        <w:r w:rsidR="00D67F11" w:rsidRPr="00EA608C">
          <w:rPr>
            <w:rStyle w:val="Hyperlink"/>
            <w:b/>
            <w:sz w:val="20"/>
            <w:szCs w:val="20"/>
          </w:rPr>
          <w:t xml:space="preserve"> </w:t>
        </w:r>
        <w:r w:rsidR="002C31A7" w:rsidRPr="00EA608C">
          <w:rPr>
            <w:rStyle w:val="Hyperlink"/>
            <w:b/>
            <w:sz w:val="20"/>
            <w:szCs w:val="20"/>
          </w:rPr>
          <w:t>Test page</w:t>
        </w:r>
      </w:hyperlink>
      <w:r w:rsidR="002C31A7" w:rsidRPr="00F01220">
        <w:rPr>
          <w:b/>
          <w:sz w:val="20"/>
          <w:szCs w:val="20"/>
        </w:rPr>
        <w:t>/Link</w:t>
      </w:r>
      <w:r w:rsidR="002C31A7" w:rsidRPr="00F01220">
        <w:rPr>
          <w:sz w:val="20"/>
          <w:szCs w:val="20"/>
        </w:rPr>
        <w:t>:</w:t>
      </w:r>
      <w:r w:rsidR="00D67F11">
        <w:br/>
      </w:r>
      <w:r w:rsidR="006A0FC5">
        <w:rPr>
          <w:noProof/>
        </w:rPr>
        <w:drawing>
          <wp:inline distT="0" distB="0" distL="0" distR="0">
            <wp:extent cx="5937250" cy="4286250"/>
            <wp:effectExtent l="0" t="0" r="6350" b="0"/>
            <wp:docPr id="4" name="Picture 4" desc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4286250"/>
                    </a:xfrm>
                    <a:prstGeom prst="rect">
                      <a:avLst/>
                    </a:prstGeom>
                    <a:noFill/>
                    <a:ln>
                      <a:noFill/>
                    </a:ln>
                  </pic:spPr>
                </pic:pic>
              </a:graphicData>
            </a:graphic>
          </wp:inline>
        </w:drawing>
      </w:r>
    </w:p>
    <w:p w:rsidR="00D67F11" w:rsidRDefault="00D67F11" w:rsidP="009455C8">
      <w:pPr>
        <w:pStyle w:val="Heading3"/>
      </w:pPr>
      <w:r>
        <w:lastRenderedPageBreak/>
        <w:br/>
        <w:t>JAWS Evaluation</w:t>
      </w:r>
      <w:r w:rsidRPr="00F01220">
        <w:t>:</w:t>
      </w:r>
    </w:p>
    <w:p w:rsidR="005150E7" w:rsidRDefault="005150E7" w:rsidP="005150E7">
      <w:pPr>
        <w:numPr>
          <w:ilvl w:val="0"/>
          <w:numId w:val="3"/>
        </w:numPr>
        <w:rPr>
          <w:sz w:val="20"/>
          <w:szCs w:val="20"/>
        </w:rPr>
      </w:pPr>
      <w:r>
        <w:rPr>
          <w:sz w:val="20"/>
          <w:szCs w:val="20"/>
        </w:rPr>
        <w:t>Everything opened fine</w:t>
      </w:r>
    </w:p>
    <w:p w:rsidR="00F858D2" w:rsidRDefault="00F858D2" w:rsidP="005150E7">
      <w:pPr>
        <w:numPr>
          <w:ilvl w:val="0"/>
          <w:numId w:val="3"/>
        </w:numPr>
        <w:rPr>
          <w:sz w:val="20"/>
          <w:szCs w:val="20"/>
        </w:rPr>
      </w:pPr>
      <w:r>
        <w:rPr>
          <w:sz w:val="20"/>
          <w:szCs w:val="20"/>
        </w:rPr>
        <w:t xml:space="preserve">PDF documents – </w:t>
      </w:r>
      <w:r w:rsidR="00947257" w:rsidRPr="005150E7">
        <w:rPr>
          <w:color w:val="1F497D"/>
          <w:sz w:val="18"/>
          <w:szCs w:val="18"/>
        </w:rPr>
        <w:t>In some places in the document the text reads as if there are no spaces. For instance, it reads like this, “himynameisbrettsilver IworkforthestateofNevada.</w:t>
      </w:r>
      <w:r w:rsidR="00947257">
        <w:rPr>
          <w:color w:val="1F497D"/>
          <w:sz w:val="18"/>
          <w:szCs w:val="18"/>
        </w:rPr>
        <w:t xml:space="preserve">  </w:t>
      </w:r>
      <w:r w:rsidRPr="00EA608C">
        <w:rPr>
          <w:b/>
          <w:color w:val="B30000"/>
          <w:sz w:val="20"/>
          <w:szCs w:val="20"/>
        </w:rPr>
        <w:t>it is helpful when the language is set to “English” in the file advanced properties.</w:t>
      </w:r>
    </w:p>
    <w:p w:rsidR="005150E7" w:rsidRDefault="005150E7" w:rsidP="005150E7">
      <w:pPr>
        <w:numPr>
          <w:ilvl w:val="0"/>
          <w:numId w:val="3"/>
        </w:numPr>
        <w:rPr>
          <w:sz w:val="20"/>
          <w:szCs w:val="20"/>
        </w:rPr>
      </w:pPr>
      <w:r>
        <w:rPr>
          <w:sz w:val="20"/>
          <w:szCs w:val="20"/>
        </w:rPr>
        <w:t>Human Resource Management Phone list (xls)</w:t>
      </w:r>
    </w:p>
    <w:p w:rsidR="005150E7" w:rsidRDefault="005150E7" w:rsidP="005150E7">
      <w:pPr>
        <w:numPr>
          <w:ilvl w:val="1"/>
          <w:numId w:val="3"/>
        </w:numPr>
        <w:rPr>
          <w:sz w:val="20"/>
          <w:szCs w:val="20"/>
        </w:rPr>
      </w:pPr>
      <w:r>
        <w:rPr>
          <w:sz w:val="20"/>
          <w:szCs w:val="20"/>
        </w:rPr>
        <w:t>Needs to add AREA Codes</w:t>
      </w:r>
    </w:p>
    <w:p w:rsidR="00F858D2" w:rsidRPr="00EA608C" w:rsidRDefault="00F858D2" w:rsidP="00F858D2">
      <w:pPr>
        <w:numPr>
          <w:ilvl w:val="0"/>
          <w:numId w:val="3"/>
        </w:numPr>
        <w:rPr>
          <w:b/>
          <w:color w:val="B30000"/>
          <w:sz w:val="20"/>
          <w:szCs w:val="20"/>
        </w:rPr>
      </w:pPr>
      <w:r w:rsidRPr="00EA608C">
        <w:rPr>
          <w:b/>
          <w:color w:val="B30000"/>
          <w:sz w:val="20"/>
          <w:szCs w:val="20"/>
        </w:rPr>
        <w:t>Word documents – seemed to open fine, but appeared to omit some information where the pdf left nothing out.</w:t>
      </w:r>
    </w:p>
    <w:p w:rsidR="005150E7" w:rsidRDefault="005150E7" w:rsidP="005150E7">
      <w:pPr>
        <w:numPr>
          <w:ilvl w:val="0"/>
          <w:numId w:val="3"/>
        </w:numPr>
        <w:rPr>
          <w:sz w:val="20"/>
          <w:szCs w:val="20"/>
        </w:rPr>
      </w:pPr>
      <w:r>
        <w:rPr>
          <w:sz w:val="20"/>
          <w:szCs w:val="20"/>
        </w:rPr>
        <w:t>Organization Chart (pdf)</w:t>
      </w:r>
    </w:p>
    <w:p w:rsidR="00947257" w:rsidRPr="00947257" w:rsidRDefault="005150E7" w:rsidP="00D67F11">
      <w:pPr>
        <w:numPr>
          <w:ilvl w:val="1"/>
          <w:numId w:val="3"/>
        </w:numPr>
      </w:pPr>
      <w:r w:rsidRPr="00947257">
        <w:rPr>
          <w:sz w:val="20"/>
          <w:szCs w:val="20"/>
        </w:rPr>
        <w:t># on top are meaningless</w:t>
      </w:r>
    </w:p>
    <w:p w:rsidR="00D67F11" w:rsidRPr="00947257" w:rsidRDefault="00947257" w:rsidP="00D67F11">
      <w:pPr>
        <w:numPr>
          <w:ilvl w:val="1"/>
          <w:numId w:val="3"/>
        </w:numPr>
        <w:rPr>
          <w:b/>
          <w:color w:val="FF0000"/>
        </w:rPr>
      </w:pPr>
      <w:r w:rsidRPr="00EA608C">
        <w:rPr>
          <w:b/>
          <w:color w:val="B30000"/>
          <w:sz w:val="20"/>
          <w:szCs w:val="20"/>
        </w:rPr>
        <w:t>In order for this to be read alternative text would need to be set for each box (image).</w:t>
      </w:r>
      <w:r w:rsidR="00D67F11" w:rsidRPr="00947257">
        <w:rPr>
          <w:b/>
          <w:color w:val="FF0000"/>
        </w:rPr>
        <w:br/>
      </w:r>
    </w:p>
    <w:p w:rsidR="005150E7" w:rsidRDefault="00D67F11" w:rsidP="009455C8">
      <w:pPr>
        <w:pStyle w:val="Heading4"/>
      </w:pPr>
      <w:r w:rsidRPr="00B41E31">
        <w:t>Possible Resolution</w:t>
      </w:r>
      <w:r>
        <w:t>:</w:t>
      </w:r>
    </w:p>
    <w:p w:rsidR="005150E7" w:rsidRPr="005150E7" w:rsidRDefault="005150E7" w:rsidP="005150E7">
      <w:pPr>
        <w:pStyle w:val="ListParagraph"/>
        <w:numPr>
          <w:ilvl w:val="0"/>
          <w:numId w:val="14"/>
        </w:numPr>
        <w:rPr>
          <w:b/>
          <w:sz w:val="20"/>
          <w:szCs w:val="20"/>
        </w:rPr>
      </w:pPr>
      <w:r w:rsidRPr="005150E7">
        <w:rPr>
          <w:b/>
        </w:rPr>
        <w:t>Area codes should always be included</w:t>
      </w:r>
    </w:p>
    <w:p w:rsidR="006E26A0" w:rsidRPr="00F858D2" w:rsidRDefault="005150E7" w:rsidP="00F858D2">
      <w:pPr>
        <w:pStyle w:val="ListParagraph"/>
        <w:numPr>
          <w:ilvl w:val="0"/>
          <w:numId w:val="14"/>
        </w:numPr>
        <w:rPr>
          <w:sz w:val="20"/>
          <w:szCs w:val="20"/>
        </w:rPr>
      </w:pPr>
      <w:r w:rsidRPr="005150E7">
        <w:rPr>
          <w:b/>
        </w:rPr>
        <w:t>Decide if Organization charts in this format should be included</w:t>
      </w:r>
      <w:r>
        <w:rPr>
          <w:b/>
        </w:rPr>
        <w:br/>
      </w:r>
    </w:p>
    <w:p w:rsidR="006E26A0" w:rsidRDefault="006E26A0" w:rsidP="005150E7">
      <w:pPr>
        <w:pStyle w:val="ListParagraph"/>
        <w:ind w:left="0"/>
        <w:rPr>
          <w:b/>
          <w:sz w:val="20"/>
          <w:szCs w:val="20"/>
        </w:rPr>
      </w:pPr>
    </w:p>
    <w:p w:rsidR="009455C8" w:rsidRDefault="009455C8">
      <w:pPr>
        <w:rPr>
          <w:rFonts w:eastAsiaTheme="majorEastAsia" w:cstheme="majorBidi"/>
          <w:b/>
          <w:sz w:val="28"/>
          <w:szCs w:val="26"/>
        </w:rPr>
      </w:pPr>
      <w:r>
        <w:br w:type="page"/>
      </w:r>
    </w:p>
    <w:p w:rsidR="002C31A7" w:rsidRPr="00F01220" w:rsidRDefault="002C31A7" w:rsidP="009455C8">
      <w:pPr>
        <w:pStyle w:val="Heading2"/>
      </w:pPr>
      <w:r w:rsidRPr="00F01220">
        <w:lastRenderedPageBreak/>
        <w:t>Testing criteria #</w:t>
      </w:r>
      <w:r>
        <w:t>4</w:t>
      </w:r>
      <w:r w:rsidRPr="00F01220">
        <w:t>:</w:t>
      </w:r>
      <w:r w:rsidR="00184A52">
        <w:t xml:space="preserve"> M</w:t>
      </w:r>
      <w:r w:rsidR="00184A52" w:rsidRPr="00184A52">
        <w:t>ultiple section headings</w:t>
      </w:r>
      <w:r w:rsidR="00184A52">
        <w:t xml:space="preserve"> on a web page – should we identify type of documents</w:t>
      </w:r>
    </w:p>
    <w:p w:rsidR="002C31A7" w:rsidRPr="009F04E1" w:rsidRDefault="009F04E1" w:rsidP="002C31A7">
      <w:pPr>
        <w:pStyle w:val="ListParagraph"/>
        <w:numPr>
          <w:ilvl w:val="1"/>
          <w:numId w:val="3"/>
        </w:numPr>
        <w:rPr>
          <w:i/>
          <w:sz w:val="20"/>
          <w:szCs w:val="20"/>
        </w:rPr>
      </w:pPr>
      <w:r>
        <w:rPr>
          <w:sz w:val="20"/>
          <w:szCs w:val="20"/>
        </w:rPr>
        <w:t xml:space="preserve">Page contains 7 section headings, each containing a paragraph and a link </w:t>
      </w:r>
      <w:r w:rsidRPr="009F04E1">
        <w:rPr>
          <w:i/>
          <w:sz w:val="20"/>
          <w:szCs w:val="20"/>
        </w:rPr>
        <w:t>(ignore if they go to hmtl pages)</w:t>
      </w:r>
    </w:p>
    <w:p w:rsidR="002C31A7" w:rsidRDefault="009F04E1" w:rsidP="002C31A7">
      <w:pPr>
        <w:pStyle w:val="ListParagraph"/>
        <w:numPr>
          <w:ilvl w:val="1"/>
          <w:numId w:val="3"/>
        </w:numPr>
        <w:rPr>
          <w:sz w:val="20"/>
          <w:szCs w:val="20"/>
        </w:rPr>
      </w:pPr>
      <w:r>
        <w:rPr>
          <w:sz w:val="20"/>
          <w:szCs w:val="20"/>
        </w:rPr>
        <w:t>Does the page present any contrast issues</w:t>
      </w:r>
      <w:r w:rsidR="002C31A7">
        <w:rPr>
          <w:sz w:val="20"/>
          <w:szCs w:val="20"/>
        </w:rPr>
        <w:t>?</w:t>
      </w:r>
    </w:p>
    <w:p w:rsidR="009F04E1" w:rsidRDefault="009F04E1" w:rsidP="009F04E1">
      <w:pPr>
        <w:pStyle w:val="ListParagraph"/>
        <w:numPr>
          <w:ilvl w:val="2"/>
          <w:numId w:val="3"/>
        </w:numPr>
        <w:rPr>
          <w:sz w:val="20"/>
          <w:szCs w:val="20"/>
        </w:rPr>
      </w:pPr>
      <w:r>
        <w:rPr>
          <w:sz w:val="20"/>
          <w:szCs w:val="20"/>
        </w:rPr>
        <w:t>If yes, what are the issues?</w:t>
      </w:r>
    </w:p>
    <w:p w:rsidR="002C31A7" w:rsidRDefault="009F04E1" w:rsidP="002C31A7">
      <w:pPr>
        <w:pStyle w:val="ListParagraph"/>
        <w:numPr>
          <w:ilvl w:val="1"/>
          <w:numId w:val="3"/>
        </w:numPr>
        <w:rPr>
          <w:sz w:val="20"/>
          <w:szCs w:val="20"/>
        </w:rPr>
      </w:pPr>
      <w:r>
        <w:rPr>
          <w:sz w:val="20"/>
          <w:szCs w:val="20"/>
        </w:rPr>
        <w:t>Would it be helpful for JAWS if each link was identified (PDF, WORD, EXCEL, etc?)</w:t>
      </w:r>
    </w:p>
    <w:p w:rsidR="00D6117A" w:rsidRDefault="009455C8" w:rsidP="00D6117A">
      <w:pPr>
        <w:pStyle w:val="Heading3"/>
        <w:rPr>
          <w:lang w:val="en-US"/>
        </w:rPr>
      </w:pPr>
      <w:r>
        <w:t>Multiple Section</w:t>
      </w:r>
      <w:r w:rsidR="00D6117A">
        <w:rPr>
          <w:lang w:val="en-US"/>
        </w:rPr>
        <w:t>s with Links</w:t>
      </w:r>
    </w:p>
    <w:p w:rsidR="00D6117A" w:rsidRDefault="00EA608C" w:rsidP="00D6117A">
      <w:hyperlink r:id="rId17" w:history="1">
        <w:r w:rsidR="002C31A7" w:rsidRPr="00EA608C">
          <w:rPr>
            <w:rStyle w:val="Hyperlink"/>
            <w:b/>
            <w:sz w:val="20"/>
            <w:szCs w:val="20"/>
          </w:rPr>
          <w:t>Test page</w:t>
        </w:r>
      </w:hyperlink>
      <w:r w:rsidR="002C31A7" w:rsidRPr="00F01220">
        <w:rPr>
          <w:b/>
          <w:sz w:val="20"/>
          <w:szCs w:val="20"/>
        </w:rPr>
        <w:t>/Link</w:t>
      </w:r>
      <w:r w:rsidR="002C31A7" w:rsidRPr="00F01220">
        <w:rPr>
          <w:sz w:val="20"/>
          <w:szCs w:val="20"/>
        </w:rPr>
        <w:t>:</w:t>
      </w:r>
      <w:r w:rsidR="00F01220">
        <w:t xml:space="preserve"> </w:t>
      </w:r>
      <w:r w:rsidR="009F04E1">
        <w:t xml:space="preserve"> </w:t>
      </w:r>
    </w:p>
    <w:p w:rsidR="009F04E1" w:rsidRPr="009455C8" w:rsidRDefault="006A0FC5" w:rsidP="00D6117A">
      <w:pPr>
        <w:rPr>
          <w:sz w:val="27"/>
          <w:szCs w:val="27"/>
        </w:rPr>
      </w:pPr>
      <w:r>
        <w:rPr>
          <w:noProof/>
        </w:rPr>
        <w:drawing>
          <wp:inline distT="0" distB="0" distL="0" distR="0">
            <wp:extent cx="5784850" cy="4140200"/>
            <wp:effectExtent l="0" t="0" r="6350" b="0"/>
            <wp:docPr id="5" name="Picture 5" desc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0" cy="4140200"/>
                    </a:xfrm>
                    <a:prstGeom prst="rect">
                      <a:avLst/>
                    </a:prstGeom>
                    <a:noFill/>
                    <a:ln>
                      <a:noFill/>
                    </a:ln>
                  </pic:spPr>
                </pic:pic>
              </a:graphicData>
            </a:graphic>
          </wp:inline>
        </w:drawing>
      </w:r>
    </w:p>
    <w:p w:rsidR="00482BDA" w:rsidRDefault="002F2554" w:rsidP="00D6117A">
      <w:r>
        <w:rPr>
          <w:b/>
        </w:rPr>
        <w:t>JAWS Evaluation</w:t>
      </w:r>
      <w:r w:rsidRPr="00F01220">
        <w:t>:</w:t>
      </w:r>
    </w:p>
    <w:p w:rsidR="002F2554" w:rsidRDefault="00482BDA" w:rsidP="00482BDA">
      <w:pPr>
        <w:numPr>
          <w:ilvl w:val="0"/>
          <w:numId w:val="3"/>
        </w:numPr>
        <w:rPr>
          <w:sz w:val="20"/>
          <w:szCs w:val="20"/>
        </w:rPr>
      </w:pPr>
      <w:r>
        <w:rPr>
          <w:sz w:val="20"/>
          <w:szCs w:val="20"/>
        </w:rPr>
        <w:t>Yes, identifying the type of document will be helpful</w:t>
      </w:r>
      <w:r w:rsidR="002F2554">
        <w:rPr>
          <w:sz w:val="20"/>
          <w:szCs w:val="20"/>
        </w:rPr>
        <w:br/>
      </w:r>
    </w:p>
    <w:p w:rsidR="00AC09EA" w:rsidRDefault="002F2554" w:rsidP="009455C8">
      <w:pPr>
        <w:pStyle w:val="Heading4"/>
      </w:pPr>
      <w:r w:rsidRPr="00B41E31">
        <w:t>Possible Resolution</w:t>
      </w:r>
      <w:r>
        <w:t>:</w:t>
      </w:r>
    </w:p>
    <w:p w:rsidR="00AC09EA" w:rsidRPr="00FD0CED" w:rsidRDefault="00AC09EA" w:rsidP="00AC09EA">
      <w:pPr>
        <w:pStyle w:val="ListParagraph"/>
        <w:numPr>
          <w:ilvl w:val="0"/>
          <w:numId w:val="3"/>
        </w:numPr>
        <w:spacing w:after="240"/>
        <w:rPr>
          <w:b/>
        </w:rPr>
      </w:pPr>
      <w:r w:rsidRPr="00FD0CED">
        <w:rPr>
          <w:b/>
        </w:rPr>
        <w:t>Add type to document – Review Smart forms &amp; determine if we can make some changes to the add the type &amp; make it required</w:t>
      </w:r>
    </w:p>
    <w:p w:rsidR="00F858D2" w:rsidRDefault="00F858D2" w:rsidP="006E26A0">
      <w:pPr>
        <w:pStyle w:val="ListParagraph"/>
        <w:spacing w:after="240"/>
        <w:ind w:left="0"/>
      </w:pPr>
    </w:p>
    <w:p w:rsidR="009455C8" w:rsidRDefault="009455C8">
      <w:pPr>
        <w:rPr>
          <w:b/>
          <w:sz w:val="20"/>
          <w:szCs w:val="20"/>
        </w:rPr>
      </w:pPr>
      <w:r>
        <w:rPr>
          <w:b/>
          <w:sz w:val="20"/>
          <w:szCs w:val="20"/>
        </w:rPr>
        <w:br w:type="page"/>
      </w:r>
    </w:p>
    <w:p w:rsidR="002C31A7" w:rsidRPr="00F01220" w:rsidRDefault="002C31A7" w:rsidP="009455C8">
      <w:pPr>
        <w:pStyle w:val="Heading2"/>
      </w:pPr>
      <w:r w:rsidRPr="00F01220">
        <w:lastRenderedPageBreak/>
        <w:t>Testing criteria #</w:t>
      </w:r>
      <w:r>
        <w:t>5</w:t>
      </w:r>
      <w:r w:rsidRPr="00F01220">
        <w:t>:</w:t>
      </w:r>
      <w:r w:rsidR="00184A52">
        <w:t xml:space="preserve"> </w:t>
      </w:r>
      <w:r w:rsidR="00184A52" w:rsidRPr="00184A52">
        <w:t xml:space="preserve">Meetings template, documents </w:t>
      </w:r>
      <w:r w:rsidR="00F44262">
        <w:t xml:space="preserve">(Agendas, Minutes, Attachments) </w:t>
      </w:r>
      <w:r w:rsidR="00184A52" w:rsidRPr="00184A52">
        <w:t>&amp; Audio files</w:t>
      </w:r>
    </w:p>
    <w:p w:rsidR="002C31A7" w:rsidRDefault="00CF2F7A" w:rsidP="002C31A7">
      <w:pPr>
        <w:pStyle w:val="ListParagraph"/>
        <w:numPr>
          <w:ilvl w:val="0"/>
          <w:numId w:val="3"/>
        </w:numPr>
        <w:rPr>
          <w:sz w:val="20"/>
          <w:szCs w:val="20"/>
        </w:rPr>
      </w:pPr>
      <w:r>
        <w:rPr>
          <w:sz w:val="20"/>
          <w:szCs w:val="20"/>
        </w:rPr>
        <w:t>Meeting Page, lists 7 meeting dates, each followed by an agenda</w:t>
      </w:r>
    </w:p>
    <w:p w:rsidR="00CF2F7A" w:rsidRDefault="00CF2F7A" w:rsidP="00CF2F7A">
      <w:pPr>
        <w:pStyle w:val="ListParagraph"/>
        <w:numPr>
          <w:ilvl w:val="1"/>
          <w:numId w:val="3"/>
        </w:numPr>
        <w:rPr>
          <w:sz w:val="20"/>
          <w:szCs w:val="20"/>
        </w:rPr>
      </w:pPr>
      <w:r>
        <w:rPr>
          <w:sz w:val="20"/>
          <w:szCs w:val="20"/>
        </w:rPr>
        <w:t>Agenda</w:t>
      </w:r>
    </w:p>
    <w:p w:rsidR="00CF2F7A" w:rsidRDefault="00CF2F7A" w:rsidP="00CF2F7A">
      <w:pPr>
        <w:pStyle w:val="ListParagraph"/>
        <w:numPr>
          <w:ilvl w:val="1"/>
          <w:numId w:val="3"/>
        </w:numPr>
        <w:rPr>
          <w:sz w:val="20"/>
          <w:szCs w:val="20"/>
        </w:rPr>
      </w:pPr>
      <w:r>
        <w:rPr>
          <w:sz w:val="20"/>
          <w:szCs w:val="20"/>
        </w:rPr>
        <w:t>Supporting Materials</w:t>
      </w:r>
    </w:p>
    <w:p w:rsidR="00CF2F7A" w:rsidRDefault="00CF2F7A" w:rsidP="00CF2F7A">
      <w:pPr>
        <w:pStyle w:val="ListParagraph"/>
        <w:numPr>
          <w:ilvl w:val="1"/>
          <w:numId w:val="3"/>
        </w:numPr>
        <w:rPr>
          <w:sz w:val="20"/>
          <w:szCs w:val="20"/>
        </w:rPr>
      </w:pPr>
      <w:r>
        <w:rPr>
          <w:sz w:val="20"/>
          <w:szCs w:val="20"/>
        </w:rPr>
        <w:t>Minutes</w:t>
      </w:r>
    </w:p>
    <w:p w:rsidR="00CF2F7A" w:rsidRDefault="00CF2F7A" w:rsidP="00CF2F7A">
      <w:pPr>
        <w:pStyle w:val="ListParagraph"/>
        <w:numPr>
          <w:ilvl w:val="0"/>
          <w:numId w:val="3"/>
        </w:numPr>
        <w:rPr>
          <w:sz w:val="20"/>
          <w:szCs w:val="20"/>
        </w:rPr>
      </w:pPr>
      <w:r>
        <w:rPr>
          <w:sz w:val="20"/>
          <w:szCs w:val="20"/>
        </w:rPr>
        <w:t>Last 3 meetings include an Audio file</w:t>
      </w:r>
    </w:p>
    <w:p w:rsidR="009455C8" w:rsidRDefault="00654A65" w:rsidP="00641A0D">
      <w:pPr>
        <w:pStyle w:val="ListParagraph"/>
        <w:numPr>
          <w:ilvl w:val="1"/>
          <w:numId w:val="3"/>
        </w:numPr>
        <w:rPr>
          <w:sz w:val="20"/>
          <w:szCs w:val="20"/>
        </w:rPr>
      </w:pPr>
      <w:r>
        <w:rPr>
          <w:sz w:val="20"/>
          <w:szCs w:val="20"/>
        </w:rPr>
        <w:t xml:space="preserve"> </w:t>
      </w:r>
      <w:r w:rsidR="00641A0D">
        <w:rPr>
          <w:sz w:val="20"/>
          <w:szCs w:val="20"/>
        </w:rPr>
        <w:t>Were you able to access &amp; listen to the audio files?</w:t>
      </w:r>
    </w:p>
    <w:p w:rsidR="00641A0D" w:rsidRPr="009455C8" w:rsidRDefault="009455C8" w:rsidP="009455C8">
      <w:pPr>
        <w:pStyle w:val="Heading3"/>
      </w:pPr>
      <w:r>
        <w:t>Meetings</w:t>
      </w:r>
    </w:p>
    <w:p w:rsidR="002C31A7" w:rsidRDefault="002C31A7" w:rsidP="002C31A7">
      <w:r w:rsidRPr="00F01220">
        <w:rPr>
          <w:b/>
          <w:sz w:val="20"/>
          <w:szCs w:val="20"/>
        </w:rPr>
        <w:t>Test page/Link</w:t>
      </w:r>
      <w:r w:rsidRPr="00F01220">
        <w:rPr>
          <w:sz w:val="20"/>
          <w:szCs w:val="20"/>
        </w:rPr>
        <w:t>:</w:t>
      </w:r>
    </w:p>
    <w:p w:rsidR="00AC09EA" w:rsidRDefault="00F01220" w:rsidP="00AC09EA">
      <w:pPr>
        <w:pStyle w:val="ListParagraph"/>
        <w:spacing w:after="240"/>
      </w:pPr>
      <w:r>
        <w:t xml:space="preserve">On </w:t>
      </w:r>
      <w:r w:rsidR="00EA608C">
        <w:t xml:space="preserve">the </w:t>
      </w:r>
      <w:hyperlink r:id="rId19" w:history="1">
        <w:r w:rsidR="00EA608C" w:rsidRPr="00EA608C">
          <w:rPr>
            <w:rStyle w:val="Hyperlink"/>
          </w:rPr>
          <w:t>Deferred Compensation website</w:t>
        </w:r>
      </w:hyperlink>
      <w:r w:rsidR="00EA608C">
        <w:t xml:space="preserve"> </w:t>
      </w:r>
      <w:r>
        <w:t>it lists 7 meeting dates, each followed by an agenda, supporting materials, and minutes.  In addition the last three meeting dates include an audio file.  Does JAWS identify any issues on the page and in particular were you able to access the listen to the audio files?</w:t>
      </w:r>
      <w:r w:rsidR="00E17FB3">
        <w:rPr>
          <w:b/>
          <w:sz w:val="20"/>
          <w:szCs w:val="20"/>
        </w:rPr>
        <w:t xml:space="preserve"> </w:t>
      </w:r>
      <w:r w:rsidR="006A0FC5">
        <w:rPr>
          <w:noProof/>
        </w:rPr>
        <w:drawing>
          <wp:inline distT="0" distB="0" distL="0" distR="0">
            <wp:extent cx="5321300" cy="4038600"/>
            <wp:effectExtent l="0" t="0" r="0" b="0"/>
            <wp:docPr id="6" name="Picture 6" descr="Def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co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1300" cy="4038600"/>
                    </a:xfrm>
                    <a:prstGeom prst="rect">
                      <a:avLst/>
                    </a:prstGeom>
                    <a:noFill/>
                    <a:ln>
                      <a:noFill/>
                    </a:ln>
                  </pic:spPr>
                </pic:pic>
              </a:graphicData>
            </a:graphic>
          </wp:inline>
        </w:drawing>
      </w:r>
    </w:p>
    <w:p w:rsidR="00482BDA" w:rsidRDefault="00E17FB3" w:rsidP="009455C8">
      <w:pPr>
        <w:pStyle w:val="Heading3"/>
      </w:pPr>
      <w:r>
        <w:t>JAWS Evaluation</w:t>
      </w:r>
      <w:r w:rsidRPr="00F01220">
        <w:t>:</w:t>
      </w:r>
    </w:p>
    <w:p w:rsidR="00482BDA" w:rsidRDefault="00482BDA" w:rsidP="00482BDA">
      <w:pPr>
        <w:numPr>
          <w:ilvl w:val="0"/>
          <w:numId w:val="6"/>
        </w:numPr>
        <w:rPr>
          <w:sz w:val="20"/>
          <w:szCs w:val="20"/>
        </w:rPr>
      </w:pPr>
      <w:r>
        <w:rPr>
          <w:sz w:val="20"/>
          <w:szCs w:val="20"/>
        </w:rPr>
        <w:t>Th</w:t>
      </w:r>
      <w:r w:rsidR="00FD0CED">
        <w:rPr>
          <w:sz w:val="20"/>
          <w:szCs w:val="20"/>
        </w:rPr>
        <w:t>e agendas, minutes all readable by JAWS</w:t>
      </w:r>
    </w:p>
    <w:p w:rsidR="00482BDA" w:rsidRDefault="00482BDA" w:rsidP="00482BDA">
      <w:pPr>
        <w:numPr>
          <w:ilvl w:val="0"/>
          <w:numId w:val="6"/>
        </w:numPr>
        <w:rPr>
          <w:sz w:val="20"/>
          <w:szCs w:val="20"/>
        </w:rPr>
      </w:pPr>
      <w:r>
        <w:rPr>
          <w:sz w:val="20"/>
          <w:szCs w:val="20"/>
        </w:rPr>
        <w:t>Multiple meetings on a page worked ok</w:t>
      </w:r>
    </w:p>
    <w:p w:rsidR="00482BDA" w:rsidRDefault="00482BDA" w:rsidP="009455C8">
      <w:pPr>
        <w:pStyle w:val="Heading4"/>
      </w:pPr>
      <w:r>
        <w:lastRenderedPageBreak/>
        <w:t>Audio files were OK</w:t>
      </w:r>
      <w:r w:rsidR="0055268C">
        <w:br/>
      </w:r>
      <w:r w:rsidR="0055268C">
        <w:br/>
      </w:r>
      <w:r w:rsidR="0055268C">
        <w:br/>
      </w:r>
      <w:r w:rsidR="00E17FB3" w:rsidRPr="00B41E31">
        <w:rPr>
          <w:b/>
        </w:rPr>
        <w:t>Possible Resolution</w:t>
      </w:r>
      <w:r w:rsidR="00E17FB3">
        <w:t>:</w:t>
      </w:r>
    </w:p>
    <w:p w:rsidR="0055268C" w:rsidRPr="0055268C" w:rsidRDefault="001D34A6" w:rsidP="0055268C">
      <w:pPr>
        <w:numPr>
          <w:ilvl w:val="0"/>
          <w:numId w:val="7"/>
        </w:numPr>
        <w:rPr>
          <w:sz w:val="20"/>
          <w:szCs w:val="20"/>
        </w:rPr>
      </w:pPr>
      <w:r w:rsidRPr="00155119">
        <w:rPr>
          <w:b/>
          <w:highlight w:val="yellow"/>
        </w:rPr>
        <w:t>text script (text equivalent) required for all audio &amp; video files</w:t>
      </w:r>
      <w:r w:rsidR="00482BDA" w:rsidRPr="00482BDA">
        <w:rPr>
          <w:b/>
        </w:rPr>
        <w:t xml:space="preserve"> </w:t>
      </w:r>
    </w:p>
    <w:p w:rsidR="002C31A7" w:rsidRPr="00F01220" w:rsidRDefault="002C31A7" w:rsidP="009455C8">
      <w:pPr>
        <w:pStyle w:val="Heading2"/>
      </w:pPr>
      <w:r w:rsidRPr="00F01220">
        <w:t>Testing criteria #</w:t>
      </w:r>
      <w:r>
        <w:t>6</w:t>
      </w:r>
      <w:r w:rsidRPr="00F01220">
        <w:t>:</w:t>
      </w:r>
      <w:r w:rsidR="00184A52">
        <w:t xml:space="preserve"> </w:t>
      </w:r>
      <w:r w:rsidR="00F44262" w:rsidRPr="00F44262">
        <w:t>Online Form test</w:t>
      </w:r>
      <w:r w:rsidR="00F44262">
        <w:t xml:space="preserve"> (Form</w:t>
      </w:r>
      <w:r w:rsidR="003C745E">
        <w:t xml:space="preserve"> </w:t>
      </w:r>
      <w:r w:rsidR="00F44262">
        <w:t>Stack forms using IFRAME to embed into webpage</w:t>
      </w:r>
    </w:p>
    <w:p w:rsidR="002C31A7" w:rsidRDefault="00184A52" w:rsidP="002C31A7">
      <w:pPr>
        <w:pStyle w:val="ListParagraph"/>
        <w:numPr>
          <w:ilvl w:val="0"/>
          <w:numId w:val="3"/>
        </w:numPr>
        <w:rPr>
          <w:sz w:val="20"/>
          <w:szCs w:val="20"/>
        </w:rPr>
      </w:pPr>
      <w:r>
        <w:rPr>
          <w:sz w:val="20"/>
          <w:szCs w:val="20"/>
        </w:rPr>
        <w:t>On-Line form test</w:t>
      </w:r>
    </w:p>
    <w:p w:rsidR="002C31A7" w:rsidRDefault="00F44262" w:rsidP="002C31A7">
      <w:pPr>
        <w:pStyle w:val="ListParagraph"/>
        <w:numPr>
          <w:ilvl w:val="1"/>
          <w:numId w:val="3"/>
        </w:numPr>
        <w:rPr>
          <w:sz w:val="20"/>
          <w:szCs w:val="20"/>
        </w:rPr>
      </w:pPr>
      <w:r>
        <w:rPr>
          <w:sz w:val="20"/>
          <w:szCs w:val="20"/>
        </w:rPr>
        <w:t>Can you open &amp; complete a couple of the on-line forms? (do not need to submit)</w:t>
      </w:r>
    </w:p>
    <w:p w:rsidR="00F44262" w:rsidRDefault="00F44262" w:rsidP="00F44262">
      <w:pPr>
        <w:pStyle w:val="ListParagraph"/>
        <w:numPr>
          <w:ilvl w:val="2"/>
          <w:numId w:val="3"/>
        </w:numPr>
        <w:rPr>
          <w:sz w:val="20"/>
          <w:szCs w:val="20"/>
        </w:rPr>
      </w:pPr>
      <w:r>
        <w:rPr>
          <w:sz w:val="20"/>
          <w:szCs w:val="20"/>
        </w:rPr>
        <w:t>Each form has  a lot of fields &amp; most are quite lengthy</w:t>
      </w:r>
    </w:p>
    <w:p w:rsidR="00F44262" w:rsidRDefault="00F44262" w:rsidP="00F44262">
      <w:pPr>
        <w:pStyle w:val="ListParagraph"/>
        <w:numPr>
          <w:ilvl w:val="3"/>
          <w:numId w:val="3"/>
        </w:numPr>
        <w:rPr>
          <w:sz w:val="20"/>
          <w:szCs w:val="20"/>
        </w:rPr>
      </w:pPr>
      <w:r>
        <w:rPr>
          <w:sz w:val="20"/>
          <w:szCs w:val="20"/>
        </w:rPr>
        <w:t>Is this form easy to navigate?</w:t>
      </w:r>
    </w:p>
    <w:p w:rsidR="002C31A7" w:rsidRPr="00F44262" w:rsidRDefault="00F44262" w:rsidP="002C31A7">
      <w:pPr>
        <w:pStyle w:val="ListParagraph"/>
        <w:numPr>
          <w:ilvl w:val="1"/>
          <w:numId w:val="3"/>
        </w:numPr>
        <w:rPr>
          <w:sz w:val="20"/>
          <w:szCs w:val="20"/>
        </w:rPr>
      </w:pPr>
      <w:r w:rsidRPr="00F44262">
        <w:rPr>
          <w:sz w:val="20"/>
          <w:szCs w:val="20"/>
        </w:rPr>
        <w:t xml:space="preserve">Is the alternate text descriptive enough to </w:t>
      </w:r>
      <w:r w:rsidR="002C31A7" w:rsidRPr="00F44262">
        <w:rPr>
          <w:sz w:val="20"/>
          <w:szCs w:val="20"/>
        </w:rPr>
        <w:t>provide a meaningful grasp of the content?</w:t>
      </w:r>
    </w:p>
    <w:p w:rsidR="002C31A7" w:rsidRDefault="002C31A7" w:rsidP="002C31A7">
      <w:pPr>
        <w:pStyle w:val="ListParagraph"/>
        <w:numPr>
          <w:ilvl w:val="1"/>
          <w:numId w:val="3"/>
        </w:numPr>
        <w:rPr>
          <w:sz w:val="20"/>
          <w:szCs w:val="20"/>
        </w:rPr>
      </w:pPr>
      <w:r>
        <w:rPr>
          <w:sz w:val="20"/>
          <w:szCs w:val="20"/>
        </w:rPr>
        <w:t xml:space="preserve">Does </w:t>
      </w:r>
      <w:r w:rsidR="003275CF">
        <w:rPr>
          <w:sz w:val="20"/>
          <w:szCs w:val="20"/>
        </w:rPr>
        <w:t xml:space="preserve">this </w:t>
      </w:r>
      <w:r w:rsidR="00F44262">
        <w:rPr>
          <w:sz w:val="20"/>
          <w:szCs w:val="20"/>
        </w:rPr>
        <w:t xml:space="preserve">on-line forms present any problems for compliance? </w:t>
      </w:r>
    </w:p>
    <w:p w:rsidR="00F44262" w:rsidRDefault="00F44262" w:rsidP="00F44262">
      <w:pPr>
        <w:pStyle w:val="ListParagraph"/>
        <w:numPr>
          <w:ilvl w:val="0"/>
          <w:numId w:val="3"/>
        </w:numPr>
        <w:rPr>
          <w:sz w:val="20"/>
          <w:szCs w:val="20"/>
        </w:rPr>
      </w:pPr>
      <w:r>
        <w:rPr>
          <w:sz w:val="20"/>
          <w:szCs w:val="20"/>
        </w:rPr>
        <w:t>Suggestions</w:t>
      </w:r>
    </w:p>
    <w:p w:rsidR="00D6117A" w:rsidRPr="00D6117A" w:rsidRDefault="009455C8" w:rsidP="00D6117A">
      <w:pPr>
        <w:pStyle w:val="Heading3"/>
      </w:pPr>
      <w:r>
        <w:t>Online forms</w:t>
      </w:r>
    </w:p>
    <w:p w:rsidR="00F44262" w:rsidRDefault="00CE3106" w:rsidP="00D6117A">
      <w:hyperlink r:id="rId21" w:history="1">
        <w:r w:rsidR="002C31A7" w:rsidRPr="00CE3106">
          <w:rPr>
            <w:rStyle w:val="Hyperlink"/>
            <w:b/>
            <w:sz w:val="20"/>
            <w:szCs w:val="20"/>
          </w:rPr>
          <w:t>Test page</w:t>
        </w:r>
      </w:hyperlink>
      <w:r w:rsidR="002C31A7" w:rsidRPr="00F01220">
        <w:rPr>
          <w:sz w:val="20"/>
          <w:szCs w:val="20"/>
        </w:rPr>
        <w:t>/Link:</w:t>
      </w:r>
      <w:r w:rsidR="003275CF">
        <w:rPr>
          <w:sz w:val="20"/>
          <w:szCs w:val="20"/>
        </w:rPr>
        <w:t xml:space="preserve">  </w:t>
      </w:r>
      <w:hyperlink r:id="rId22" w:history="1">
        <w:r w:rsidR="00F01220" w:rsidRPr="0055268C">
          <w:rPr>
            <w:rStyle w:val="Hyperlink"/>
            <w:b/>
          </w:rPr>
          <w:t>On</w:t>
        </w:r>
        <w:r w:rsidR="003275CF" w:rsidRPr="0055268C">
          <w:rPr>
            <w:rStyle w:val="Hyperlink"/>
            <w:b/>
          </w:rPr>
          <w:t>-line forms using FormSt</w:t>
        </w:r>
        <w:r w:rsidR="00B77E62" w:rsidRPr="0055268C">
          <w:rPr>
            <w:rStyle w:val="Hyperlink"/>
            <w:b/>
          </w:rPr>
          <w:t>ack</w:t>
        </w:r>
      </w:hyperlink>
      <w:r w:rsidR="00B77E62">
        <w:t xml:space="preserve"> tool</w:t>
      </w:r>
      <w:r w:rsidR="00F01220">
        <w:t xml:space="preserve"> </w:t>
      </w:r>
      <w:r w:rsidR="009D11CB" w:rsidRPr="009D11CB">
        <w:rPr>
          <w:highlight w:val="yellow"/>
        </w:rPr>
        <w:t xml:space="preserve">- this page contains links to FormStack Forms.  </w:t>
      </w:r>
      <w:r w:rsidR="006A0FC5">
        <w:rPr>
          <w:noProof/>
        </w:rPr>
        <w:drawing>
          <wp:inline distT="0" distB="0" distL="0" distR="0">
            <wp:extent cx="5029200" cy="4965700"/>
            <wp:effectExtent l="0" t="0" r="0" b="6350"/>
            <wp:docPr id="7" name="Picture 7" descr="Formstack-OnLin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tack-OnLineFo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4965700"/>
                    </a:xfrm>
                    <a:prstGeom prst="rect">
                      <a:avLst/>
                    </a:prstGeom>
                    <a:noFill/>
                    <a:ln>
                      <a:noFill/>
                    </a:ln>
                  </pic:spPr>
                </pic:pic>
              </a:graphicData>
            </a:graphic>
          </wp:inline>
        </w:drawing>
      </w:r>
    </w:p>
    <w:p w:rsidR="003275CF" w:rsidRDefault="00F44262" w:rsidP="009455C8">
      <w:pPr>
        <w:pStyle w:val="Heading3"/>
      </w:pPr>
      <w:r>
        <w:t>JAWS Evaluation</w:t>
      </w:r>
      <w:r w:rsidRPr="00F01220">
        <w:t>:</w:t>
      </w:r>
    </w:p>
    <w:p w:rsidR="003275CF" w:rsidRDefault="003275CF" w:rsidP="003275CF">
      <w:pPr>
        <w:numPr>
          <w:ilvl w:val="0"/>
          <w:numId w:val="9"/>
        </w:numPr>
        <w:rPr>
          <w:sz w:val="20"/>
          <w:szCs w:val="20"/>
        </w:rPr>
      </w:pPr>
      <w:r>
        <w:rPr>
          <w:sz w:val="20"/>
          <w:szCs w:val="20"/>
        </w:rPr>
        <w:lastRenderedPageBreak/>
        <w:t>Forms are quite lengthy</w:t>
      </w:r>
    </w:p>
    <w:p w:rsidR="003275CF" w:rsidRDefault="003275CF" w:rsidP="003275CF">
      <w:pPr>
        <w:numPr>
          <w:ilvl w:val="0"/>
          <w:numId w:val="9"/>
        </w:numPr>
        <w:rPr>
          <w:sz w:val="20"/>
          <w:szCs w:val="20"/>
        </w:rPr>
      </w:pPr>
      <w:r>
        <w:rPr>
          <w:sz w:val="20"/>
          <w:szCs w:val="20"/>
        </w:rPr>
        <w:t>Does NOT identify the field type prior to entering your cursor into the field</w:t>
      </w:r>
    </w:p>
    <w:p w:rsidR="00F44262" w:rsidRPr="003275CF" w:rsidRDefault="003275CF" w:rsidP="00F44262">
      <w:pPr>
        <w:numPr>
          <w:ilvl w:val="0"/>
          <w:numId w:val="9"/>
        </w:numPr>
        <w:rPr>
          <w:sz w:val="20"/>
          <w:szCs w:val="20"/>
        </w:rPr>
      </w:pPr>
      <w:r w:rsidRPr="003275CF">
        <w:rPr>
          <w:sz w:val="20"/>
          <w:szCs w:val="20"/>
        </w:rPr>
        <w:t>Submit form says, “Rightwards arrow button” instead of submit</w:t>
      </w:r>
    </w:p>
    <w:p w:rsidR="00F44262" w:rsidRDefault="00F44262" w:rsidP="00F44262">
      <w:pPr>
        <w:rPr>
          <w:sz w:val="20"/>
          <w:szCs w:val="20"/>
        </w:rPr>
      </w:pPr>
    </w:p>
    <w:p w:rsidR="00F44262" w:rsidRDefault="00F44262" w:rsidP="009455C8">
      <w:pPr>
        <w:pStyle w:val="Heading4"/>
      </w:pPr>
      <w:r w:rsidRPr="00B41E31">
        <w:t>Possible Resolution</w:t>
      </w:r>
      <w:r>
        <w:t>:</w:t>
      </w:r>
    </w:p>
    <w:p w:rsidR="00AB2EA9" w:rsidRPr="00AB2EA9" w:rsidRDefault="00AB2EA9" w:rsidP="00AB2EA9">
      <w:pPr>
        <w:numPr>
          <w:ilvl w:val="0"/>
          <w:numId w:val="10"/>
        </w:numPr>
        <w:rPr>
          <w:b/>
        </w:rPr>
      </w:pPr>
      <w:r w:rsidRPr="00AB2EA9">
        <w:rPr>
          <w:b/>
        </w:rPr>
        <w:t>Work with user to see if these can be fixed as Form Stack is not a tool we recommend. User just went out on their own to find it</w:t>
      </w:r>
      <w:r w:rsidR="0070710E">
        <w:rPr>
          <w:b/>
        </w:rPr>
        <w:t xml:space="preserve">.  </w:t>
      </w:r>
      <w:hyperlink r:id="rId24" w:history="1">
        <w:r w:rsidR="0070710E" w:rsidRPr="0070710E">
          <w:rPr>
            <w:rStyle w:val="Hyperlink"/>
            <w:b/>
            <w:highlight w:val="yellow"/>
          </w:rPr>
          <w:t>Formstack claims to be the only third-party online form builder that Section 508 certified.</w:t>
        </w:r>
      </w:hyperlink>
      <w:r w:rsidR="0070710E" w:rsidRPr="0070710E">
        <w:rPr>
          <w:b/>
          <w:highlight w:val="yellow"/>
        </w:rPr>
        <w:t xml:space="preserve">  </w:t>
      </w:r>
      <w:hyperlink r:id="rId25" w:tgtFrame="_blank" w:history="1">
        <w:r w:rsidR="0070710E" w:rsidRPr="0070710E">
          <w:rPr>
            <w:rStyle w:val="Hyperlink"/>
            <w:b/>
            <w:highlight w:val="yellow"/>
          </w:rPr>
          <w:t>Specific Formstack Information on Accessibility</w:t>
        </w:r>
      </w:hyperlink>
      <w:r w:rsidR="0070710E" w:rsidRPr="0070710E">
        <w:rPr>
          <w:b/>
          <w:highlight w:val="yellow"/>
        </w:rPr>
        <w:t>.</w:t>
      </w:r>
    </w:p>
    <w:p w:rsidR="00F44262" w:rsidRPr="00AB2EA9" w:rsidRDefault="00AB2EA9" w:rsidP="00F44262">
      <w:pPr>
        <w:numPr>
          <w:ilvl w:val="0"/>
          <w:numId w:val="10"/>
        </w:numPr>
        <w:rPr>
          <w:b/>
        </w:rPr>
      </w:pPr>
      <w:r w:rsidRPr="00AB2EA9">
        <w:rPr>
          <w:b/>
        </w:rPr>
        <w:t>If forms cannot be fixed, recommend NOT ALLOWING this type of form/tool in our environment</w:t>
      </w:r>
      <w:r w:rsidR="00F01220">
        <w:t xml:space="preserve"> </w:t>
      </w:r>
      <w:r w:rsidR="00C82EDB">
        <w:br/>
      </w:r>
    </w:p>
    <w:p w:rsidR="00D67F11" w:rsidRPr="00F01220" w:rsidRDefault="00D67F11" w:rsidP="009455C8">
      <w:pPr>
        <w:pStyle w:val="Heading2"/>
      </w:pPr>
      <w:r w:rsidRPr="00F01220">
        <w:t>Testing criteria #</w:t>
      </w:r>
      <w:r>
        <w:t>7</w:t>
      </w:r>
      <w:r w:rsidRPr="00F01220">
        <w:t>:</w:t>
      </w:r>
      <w:r w:rsidR="003C745E">
        <w:t xml:space="preserve"> </w:t>
      </w:r>
      <w:r w:rsidR="003C745E" w:rsidRPr="003C745E">
        <w:t>Interactive Google Maps (embedded)</w:t>
      </w:r>
      <w:r w:rsidR="003C745E">
        <w:t xml:space="preserve"> </w:t>
      </w:r>
    </w:p>
    <w:p w:rsidR="00D67F11" w:rsidRDefault="003C745E" w:rsidP="00D67F11">
      <w:pPr>
        <w:pStyle w:val="ListParagraph"/>
        <w:numPr>
          <w:ilvl w:val="0"/>
          <w:numId w:val="3"/>
        </w:numPr>
        <w:rPr>
          <w:sz w:val="20"/>
          <w:szCs w:val="20"/>
        </w:rPr>
      </w:pPr>
      <w:r>
        <w:rPr>
          <w:sz w:val="20"/>
          <w:szCs w:val="20"/>
        </w:rPr>
        <w:t>Contact information located at top of page with two additional sections each containing information</w:t>
      </w:r>
    </w:p>
    <w:p w:rsidR="003C745E" w:rsidRDefault="003C745E" w:rsidP="003C745E">
      <w:pPr>
        <w:pStyle w:val="ListParagraph"/>
        <w:numPr>
          <w:ilvl w:val="1"/>
          <w:numId w:val="3"/>
        </w:numPr>
        <w:rPr>
          <w:sz w:val="20"/>
          <w:szCs w:val="20"/>
        </w:rPr>
      </w:pPr>
      <w:r>
        <w:rPr>
          <w:sz w:val="20"/>
          <w:szCs w:val="20"/>
        </w:rPr>
        <w:t>Can you read the information (office hours, address, phone, fax)</w:t>
      </w:r>
    </w:p>
    <w:p w:rsidR="003C745E" w:rsidRDefault="003C745E" w:rsidP="003C745E">
      <w:pPr>
        <w:pStyle w:val="ListParagraph"/>
        <w:numPr>
          <w:ilvl w:val="1"/>
          <w:numId w:val="3"/>
        </w:numPr>
        <w:rPr>
          <w:sz w:val="20"/>
          <w:szCs w:val="20"/>
        </w:rPr>
      </w:pPr>
      <w:r>
        <w:rPr>
          <w:sz w:val="20"/>
          <w:szCs w:val="20"/>
        </w:rPr>
        <w:t>Can you read the Interactive Google map to the designated locations?</w:t>
      </w:r>
    </w:p>
    <w:p w:rsidR="003C745E" w:rsidRDefault="003C745E" w:rsidP="003C745E">
      <w:pPr>
        <w:pStyle w:val="ListParagraph"/>
        <w:numPr>
          <w:ilvl w:val="0"/>
          <w:numId w:val="3"/>
        </w:numPr>
        <w:rPr>
          <w:sz w:val="20"/>
          <w:szCs w:val="20"/>
        </w:rPr>
      </w:pPr>
      <w:r>
        <w:rPr>
          <w:sz w:val="20"/>
          <w:szCs w:val="20"/>
        </w:rPr>
        <w:t xml:space="preserve">If you cannot read the map, is there anything you recommend that can replace the existing ones? </w:t>
      </w:r>
    </w:p>
    <w:p w:rsidR="009455C8" w:rsidRPr="009455C8" w:rsidRDefault="00D67F11" w:rsidP="009455C8">
      <w:pPr>
        <w:rPr>
          <w:b/>
          <w:sz w:val="20"/>
          <w:szCs w:val="20"/>
        </w:rPr>
      </w:pPr>
      <w:r w:rsidRPr="00F01220">
        <w:rPr>
          <w:sz w:val="20"/>
          <w:szCs w:val="20"/>
        </w:rPr>
        <w:br/>
      </w:r>
      <w:hyperlink r:id="rId26" w:history="1">
        <w:r w:rsidRPr="00EA608C">
          <w:rPr>
            <w:rStyle w:val="Hyperlink"/>
            <w:b/>
            <w:sz w:val="20"/>
            <w:szCs w:val="20"/>
          </w:rPr>
          <w:t>Test page</w:t>
        </w:r>
      </w:hyperlink>
      <w:r w:rsidRPr="00F01220">
        <w:rPr>
          <w:b/>
          <w:sz w:val="20"/>
          <w:szCs w:val="20"/>
        </w:rPr>
        <w:t>/Link</w:t>
      </w:r>
      <w:r w:rsidRPr="00F01220">
        <w:rPr>
          <w:sz w:val="20"/>
          <w:szCs w:val="20"/>
        </w:rPr>
        <w:t>:</w:t>
      </w:r>
      <w:r w:rsidR="003C745E">
        <w:br/>
      </w:r>
      <w:r w:rsidR="006A0FC5">
        <w:rPr>
          <w:noProof/>
        </w:rPr>
        <w:drawing>
          <wp:inline distT="0" distB="0" distL="0" distR="0">
            <wp:extent cx="3812216" cy="4400550"/>
            <wp:effectExtent l="0" t="0" r="0" b="0"/>
            <wp:docPr id="8" name="Picture 8" desc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435" cy="4407728"/>
                    </a:xfrm>
                    <a:prstGeom prst="rect">
                      <a:avLst/>
                    </a:prstGeom>
                    <a:noFill/>
                    <a:ln>
                      <a:noFill/>
                    </a:ln>
                  </pic:spPr>
                </pic:pic>
              </a:graphicData>
            </a:graphic>
          </wp:inline>
        </w:drawing>
      </w:r>
      <w:r w:rsidR="00FD0CED">
        <w:br/>
      </w:r>
      <w:r w:rsidR="003C745E">
        <w:br/>
      </w:r>
      <w:r w:rsidR="009455C8">
        <w:br w:type="page"/>
      </w:r>
    </w:p>
    <w:p w:rsidR="00FD0CED" w:rsidRPr="00EA608C" w:rsidRDefault="0090237F" w:rsidP="009455C8">
      <w:pPr>
        <w:pStyle w:val="Heading3"/>
        <w:rPr>
          <w:sz w:val="22"/>
          <w:szCs w:val="22"/>
        </w:rPr>
      </w:pPr>
      <w:r>
        <w:lastRenderedPageBreak/>
        <w:t>JAWS Evaluation</w:t>
      </w:r>
      <w:r w:rsidRPr="00F01220">
        <w:t>:</w:t>
      </w:r>
    </w:p>
    <w:p w:rsidR="0090237F" w:rsidRDefault="00FD0CED" w:rsidP="00FD0CED">
      <w:pPr>
        <w:numPr>
          <w:ilvl w:val="0"/>
          <w:numId w:val="11"/>
        </w:numPr>
        <w:rPr>
          <w:sz w:val="20"/>
          <w:szCs w:val="20"/>
        </w:rPr>
      </w:pPr>
      <w:r>
        <w:rPr>
          <w:sz w:val="20"/>
          <w:szCs w:val="20"/>
        </w:rPr>
        <w:t>Does not drive – so test was invalid</w:t>
      </w:r>
    </w:p>
    <w:p w:rsidR="0090237F" w:rsidRDefault="0090237F" w:rsidP="0090237F">
      <w:pPr>
        <w:rPr>
          <w:sz w:val="20"/>
          <w:szCs w:val="20"/>
        </w:rPr>
      </w:pPr>
    </w:p>
    <w:p w:rsidR="0090237F" w:rsidRDefault="0090237F" w:rsidP="009455C8">
      <w:pPr>
        <w:pStyle w:val="Heading4"/>
      </w:pPr>
      <w:r w:rsidRPr="00B41E31">
        <w:t>Possible Resolution</w:t>
      </w:r>
      <w:r>
        <w:t>:</w:t>
      </w:r>
    </w:p>
    <w:p w:rsidR="006E26A0" w:rsidRPr="009455C8" w:rsidRDefault="00FD0CED" w:rsidP="00A22569">
      <w:pPr>
        <w:numPr>
          <w:ilvl w:val="0"/>
          <w:numId w:val="11"/>
        </w:numPr>
        <w:spacing w:after="240"/>
        <w:ind w:left="0"/>
        <w:rPr>
          <w:color w:val="B30000"/>
        </w:rPr>
      </w:pPr>
      <w:r w:rsidRPr="009455C8">
        <w:rPr>
          <w:color w:val="B30000"/>
        </w:rPr>
        <w:t xml:space="preserve">Ask BRETT if he can at least see the map  </w:t>
      </w:r>
      <w:r w:rsidR="009627E8" w:rsidRPr="009455C8">
        <w:rPr>
          <w:color w:val="B30000"/>
        </w:rPr>
        <w:t xml:space="preserve">(see #9 </w:t>
      </w:r>
      <w:r w:rsidR="00F858D2" w:rsidRPr="009455C8">
        <w:rPr>
          <w:color w:val="B30000"/>
        </w:rPr>
        <w:t>for additional testing requests)</w:t>
      </w:r>
    </w:p>
    <w:p w:rsidR="00D67F11" w:rsidRPr="00A22569" w:rsidRDefault="00D67F11" w:rsidP="009455C8">
      <w:pPr>
        <w:pStyle w:val="Heading2"/>
      </w:pPr>
      <w:r w:rsidRPr="00A22569">
        <w:t>Testing criteria #8:</w:t>
      </w:r>
      <w:r w:rsidR="003C745E" w:rsidRPr="00A22569">
        <w:t xml:space="preserve"> Video Test</w:t>
      </w:r>
    </w:p>
    <w:p w:rsidR="00D67F11" w:rsidRDefault="003C745E" w:rsidP="003C745E">
      <w:pPr>
        <w:pStyle w:val="ListParagraph"/>
        <w:numPr>
          <w:ilvl w:val="0"/>
          <w:numId w:val="3"/>
        </w:numPr>
        <w:rPr>
          <w:sz w:val="20"/>
          <w:szCs w:val="20"/>
        </w:rPr>
      </w:pPr>
      <w:r>
        <w:rPr>
          <w:sz w:val="20"/>
          <w:szCs w:val="20"/>
        </w:rPr>
        <w:t xml:space="preserve">Were you able to open and listen to the video file? </w:t>
      </w:r>
    </w:p>
    <w:p w:rsidR="00F01220" w:rsidRPr="0055268C" w:rsidRDefault="00D67F11" w:rsidP="00724D81">
      <w:r w:rsidRPr="00F01220">
        <w:rPr>
          <w:sz w:val="20"/>
          <w:szCs w:val="20"/>
        </w:rPr>
        <w:br/>
      </w:r>
      <w:hyperlink r:id="rId28" w:history="1">
        <w:r w:rsidRPr="00EA608C">
          <w:rPr>
            <w:rStyle w:val="Hyperlink"/>
            <w:b/>
            <w:sz w:val="20"/>
            <w:szCs w:val="20"/>
          </w:rPr>
          <w:t>Test page</w:t>
        </w:r>
      </w:hyperlink>
      <w:r w:rsidRPr="00F01220">
        <w:rPr>
          <w:b/>
          <w:sz w:val="20"/>
          <w:szCs w:val="20"/>
        </w:rPr>
        <w:t>/Link</w:t>
      </w:r>
      <w:r w:rsidRPr="00F01220">
        <w:rPr>
          <w:sz w:val="20"/>
          <w:szCs w:val="20"/>
        </w:rPr>
        <w:t>:</w:t>
      </w:r>
    </w:p>
    <w:p w:rsidR="0055268C" w:rsidRDefault="006A0FC5" w:rsidP="00332257">
      <w:pPr>
        <w:rPr>
          <w:noProof/>
        </w:rPr>
      </w:pPr>
      <w:r w:rsidRPr="00F40F6A">
        <w:rPr>
          <w:noProof/>
        </w:rPr>
        <w:drawing>
          <wp:inline distT="0" distB="0" distL="0" distR="0">
            <wp:extent cx="3086100" cy="5522225"/>
            <wp:effectExtent l="0" t="0" r="0" b="2540"/>
            <wp:docPr id="9" name="Picture 1" descr="Numerouse headings with embedded videos for testing with the JAWS screen reader" title="Accessibility test of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1762" cy="5550250"/>
                    </a:xfrm>
                    <a:prstGeom prst="rect">
                      <a:avLst/>
                    </a:prstGeom>
                    <a:noFill/>
                    <a:ln>
                      <a:noFill/>
                    </a:ln>
                  </pic:spPr>
                </pic:pic>
              </a:graphicData>
            </a:graphic>
          </wp:inline>
        </w:drawing>
      </w:r>
    </w:p>
    <w:p w:rsidR="0055268C" w:rsidRDefault="0055268C" w:rsidP="00332257">
      <w:pPr>
        <w:rPr>
          <w:b/>
          <w:sz w:val="20"/>
          <w:szCs w:val="20"/>
        </w:rPr>
      </w:pPr>
    </w:p>
    <w:p w:rsidR="009455C8" w:rsidRDefault="009455C8">
      <w:pPr>
        <w:rPr>
          <w:rFonts w:ascii="Times New Roman" w:eastAsia="Times New Roman" w:hAnsi="Times New Roman"/>
          <w:b/>
          <w:bCs/>
          <w:sz w:val="27"/>
          <w:szCs w:val="27"/>
          <w:lang w:val="x-none" w:eastAsia="x-none"/>
        </w:rPr>
      </w:pPr>
      <w:r>
        <w:br w:type="page"/>
      </w:r>
    </w:p>
    <w:p w:rsidR="00A22569" w:rsidRPr="0055268C" w:rsidRDefault="00332257" w:rsidP="009455C8">
      <w:pPr>
        <w:pStyle w:val="Heading3"/>
        <w:rPr>
          <w:noProof/>
          <w:sz w:val="22"/>
          <w:szCs w:val="22"/>
        </w:rPr>
      </w:pPr>
      <w:r>
        <w:lastRenderedPageBreak/>
        <w:t>JAWS Evaluation</w:t>
      </w:r>
      <w:r w:rsidRPr="00F01220">
        <w:t>:</w:t>
      </w:r>
    </w:p>
    <w:p w:rsidR="00A22569" w:rsidRPr="00EA608C" w:rsidRDefault="00A22569" w:rsidP="00A22569">
      <w:pPr>
        <w:numPr>
          <w:ilvl w:val="0"/>
          <w:numId w:val="3"/>
        </w:numPr>
        <w:rPr>
          <w:color w:val="B30000"/>
          <w:sz w:val="20"/>
          <w:szCs w:val="20"/>
        </w:rPr>
      </w:pPr>
      <w:r w:rsidRPr="00EA608C">
        <w:rPr>
          <w:color w:val="B30000"/>
          <w:sz w:val="20"/>
          <w:szCs w:val="20"/>
        </w:rPr>
        <w:t>Bad test -- add new videos or links to valid one</w:t>
      </w:r>
    </w:p>
    <w:p w:rsidR="00E80C5F" w:rsidRPr="00EA608C" w:rsidRDefault="00947257" w:rsidP="00A22569">
      <w:pPr>
        <w:numPr>
          <w:ilvl w:val="0"/>
          <w:numId w:val="3"/>
        </w:numPr>
        <w:rPr>
          <w:b/>
          <w:color w:val="B30000"/>
          <w:sz w:val="20"/>
          <w:szCs w:val="20"/>
          <w:highlight w:val="yellow"/>
        </w:rPr>
      </w:pPr>
      <w:r w:rsidRPr="00EA608C">
        <w:rPr>
          <w:b/>
          <w:color w:val="B30000"/>
          <w:sz w:val="20"/>
          <w:szCs w:val="20"/>
          <w:highlight w:val="yellow"/>
        </w:rPr>
        <w:t>JAWS had no issues with any of these videos.  Though anyone relying on closed captioning would find only one of these videos accessible.</w:t>
      </w:r>
    </w:p>
    <w:p w:rsidR="00A22569" w:rsidRDefault="00A22569" w:rsidP="00A22569">
      <w:pPr>
        <w:ind w:left="720"/>
        <w:rPr>
          <w:sz w:val="20"/>
          <w:szCs w:val="20"/>
        </w:rPr>
      </w:pPr>
    </w:p>
    <w:p w:rsidR="008F05B5" w:rsidRDefault="00332257" w:rsidP="009455C8">
      <w:pPr>
        <w:pStyle w:val="Heading4"/>
      </w:pPr>
      <w:r w:rsidRPr="00B41E31">
        <w:t>Possible Resolution</w:t>
      </w:r>
      <w:r>
        <w:t>:</w:t>
      </w:r>
    </w:p>
    <w:p w:rsidR="00947257" w:rsidRPr="00EA608C" w:rsidRDefault="00947257" w:rsidP="00947257">
      <w:pPr>
        <w:numPr>
          <w:ilvl w:val="0"/>
          <w:numId w:val="22"/>
        </w:numPr>
        <w:rPr>
          <w:b/>
          <w:color w:val="B30000"/>
          <w:sz w:val="20"/>
          <w:szCs w:val="20"/>
          <w:highlight w:val="yellow"/>
        </w:rPr>
      </w:pPr>
      <w:r w:rsidRPr="00EA608C">
        <w:rPr>
          <w:b/>
          <w:color w:val="B30000"/>
          <w:sz w:val="20"/>
          <w:szCs w:val="20"/>
          <w:highlight w:val="yellow"/>
        </w:rPr>
        <w:t>Make closed captioning available on all videos/webinars</w:t>
      </w:r>
    </w:p>
    <w:p w:rsidR="00947257" w:rsidRDefault="00947257" w:rsidP="00947257">
      <w:pPr>
        <w:rPr>
          <w:b/>
          <w:color w:val="FF0000"/>
          <w:sz w:val="20"/>
          <w:szCs w:val="20"/>
          <w:highlight w:val="yellow"/>
        </w:rPr>
      </w:pPr>
    </w:p>
    <w:p w:rsidR="00D6117A" w:rsidRDefault="008F05B5" w:rsidP="009455C8">
      <w:pPr>
        <w:pStyle w:val="Heading2"/>
      </w:pPr>
      <w:r w:rsidRPr="00A22569">
        <w:t>Testing criteria #</w:t>
      </w:r>
      <w:r>
        <w:t>9</w:t>
      </w:r>
      <w:r w:rsidRPr="00A22569">
        <w:t xml:space="preserve">: </w:t>
      </w:r>
      <w:r w:rsidR="00802B53">
        <w:t>Embedded content (IFRAMES)</w:t>
      </w:r>
      <w:r w:rsidR="00C157C3">
        <w:t xml:space="preserve"> – </w:t>
      </w:r>
    </w:p>
    <w:p w:rsidR="00D6117A" w:rsidRPr="00A22569" w:rsidRDefault="00D6117A" w:rsidP="00D6117A">
      <w:pPr>
        <w:pStyle w:val="ListParagraph"/>
        <w:numPr>
          <w:ilvl w:val="0"/>
          <w:numId w:val="3"/>
        </w:numPr>
      </w:pPr>
      <w:r>
        <w:t>test to ensure they can be seen &amp; manipulated w/JAWS</w:t>
      </w:r>
    </w:p>
    <w:p w:rsidR="008F05B5" w:rsidRDefault="00802B53" w:rsidP="008F05B5">
      <w:pPr>
        <w:pStyle w:val="ListParagraph"/>
        <w:numPr>
          <w:ilvl w:val="0"/>
          <w:numId w:val="3"/>
        </w:numPr>
        <w:rPr>
          <w:sz w:val="20"/>
          <w:szCs w:val="20"/>
        </w:rPr>
      </w:pPr>
      <w:r>
        <w:rPr>
          <w:sz w:val="20"/>
          <w:szCs w:val="20"/>
        </w:rPr>
        <w:t>#7-Embedded map – Can he see the map</w:t>
      </w:r>
    </w:p>
    <w:p w:rsidR="00802B53" w:rsidRPr="00802B53" w:rsidRDefault="00802B53" w:rsidP="008F05B5">
      <w:pPr>
        <w:pStyle w:val="ListParagraph"/>
        <w:numPr>
          <w:ilvl w:val="0"/>
          <w:numId w:val="3"/>
        </w:numPr>
        <w:rPr>
          <w:sz w:val="20"/>
          <w:szCs w:val="20"/>
        </w:rPr>
      </w:pPr>
      <w:r>
        <w:rPr>
          <w:sz w:val="20"/>
          <w:szCs w:val="20"/>
        </w:rPr>
        <w:t>#1</w:t>
      </w:r>
      <w:r w:rsidR="00C82EDB">
        <w:rPr>
          <w:sz w:val="20"/>
          <w:szCs w:val="20"/>
        </w:rPr>
        <w:t>-</w:t>
      </w:r>
      <w:r>
        <w:rPr>
          <w:sz w:val="20"/>
          <w:szCs w:val="20"/>
        </w:rPr>
        <w:t xml:space="preserve">FLICKR – can he see the photos in FLICKR?  </w:t>
      </w:r>
      <w:r w:rsidRPr="00802B53">
        <w:rPr>
          <w:i/>
          <w:sz w:val="20"/>
          <w:szCs w:val="20"/>
        </w:rPr>
        <w:t xml:space="preserve">(I am guessing he can </w:t>
      </w:r>
      <w:r w:rsidR="00C82EDB">
        <w:rPr>
          <w:i/>
          <w:sz w:val="20"/>
          <w:szCs w:val="20"/>
        </w:rPr>
        <w:t xml:space="preserve">interpret the name of the </w:t>
      </w:r>
      <w:r w:rsidRPr="00802B53">
        <w:rPr>
          <w:i/>
          <w:sz w:val="20"/>
          <w:szCs w:val="20"/>
        </w:rPr>
        <w:t>photo-if they do not give it a description, then he will just see a #)</w:t>
      </w:r>
    </w:p>
    <w:p w:rsidR="00802B53" w:rsidRDefault="00802B53" w:rsidP="008F05B5">
      <w:pPr>
        <w:pStyle w:val="ListParagraph"/>
        <w:numPr>
          <w:ilvl w:val="0"/>
          <w:numId w:val="3"/>
        </w:numPr>
        <w:rPr>
          <w:sz w:val="20"/>
          <w:szCs w:val="20"/>
        </w:rPr>
      </w:pPr>
      <w:r>
        <w:rPr>
          <w:sz w:val="20"/>
          <w:szCs w:val="20"/>
        </w:rPr>
        <w:t xml:space="preserve">#6 Form stack On-Line embedded forms  </w:t>
      </w:r>
    </w:p>
    <w:p w:rsidR="00802B53" w:rsidRDefault="00802B53" w:rsidP="00802B53">
      <w:pPr>
        <w:pStyle w:val="ListParagraph"/>
        <w:numPr>
          <w:ilvl w:val="1"/>
          <w:numId w:val="3"/>
        </w:numPr>
        <w:rPr>
          <w:sz w:val="20"/>
          <w:szCs w:val="20"/>
        </w:rPr>
      </w:pPr>
      <w:r>
        <w:rPr>
          <w:sz w:val="20"/>
          <w:szCs w:val="20"/>
        </w:rPr>
        <w:t>Contact Cosmetology &amp; ask them if they can add descriptions – if yes, then have them add &amp; retest</w:t>
      </w:r>
    </w:p>
    <w:p w:rsidR="00802B53" w:rsidRDefault="00802B53" w:rsidP="00802B53">
      <w:pPr>
        <w:pStyle w:val="ListParagraph"/>
        <w:numPr>
          <w:ilvl w:val="0"/>
          <w:numId w:val="3"/>
        </w:numPr>
        <w:rPr>
          <w:sz w:val="20"/>
          <w:szCs w:val="20"/>
        </w:rPr>
      </w:pPr>
      <w:r>
        <w:rPr>
          <w:sz w:val="20"/>
          <w:szCs w:val="20"/>
        </w:rPr>
        <w:t>#9 Google Docs – See if those embedded forms work</w:t>
      </w:r>
      <w:r w:rsidR="00C82EDB">
        <w:rPr>
          <w:sz w:val="20"/>
          <w:szCs w:val="20"/>
        </w:rPr>
        <w:t xml:space="preserve"> </w:t>
      </w:r>
    </w:p>
    <w:p w:rsidR="00B35A9C" w:rsidRDefault="00B35A9C" w:rsidP="00802B53">
      <w:pPr>
        <w:pStyle w:val="ListParagraph"/>
        <w:numPr>
          <w:ilvl w:val="0"/>
          <w:numId w:val="3"/>
        </w:numPr>
        <w:rPr>
          <w:sz w:val="20"/>
          <w:szCs w:val="20"/>
        </w:rPr>
      </w:pPr>
      <w:r>
        <w:rPr>
          <w:sz w:val="20"/>
          <w:szCs w:val="20"/>
        </w:rPr>
        <w:t>#8 Retest Video – after you fix page or direct him to a new one</w:t>
      </w:r>
    </w:p>
    <w:p w:rsidR="008F05B5" w:rsidRPr="009455C8" w:rsidRDefault="009455C8" w:rsidP="009455C8">
      <w:pPr>
        <w:pStyle w:val="Heading3"/>
      </w:pPr>
      <w:r>
        <w:t>Embedded iframes</w:t>
      </w:r>
      <w:r w:rsidR="008F05B5" w:rsidRPr="00F01220">
        <w:rPr>
          <w:sz w:val="20"/>
          <w:szCs w:val="20"/>
        </w:rPr>
        <w:br/>
      </w:r>
      <w:r w:rsidR="008F05B5" w:rsidRPr="00F01220">
        <w:rPr>
          <w:b w:val="0"/>
          <w:sz w:val="20"/>
          <w:szCs w:val="20"/>
        </w:rPr>
        <w:t>Test page/Link</w:t>
      </w:r>
      <w:r w:rsidR="008F05B5" w:rsidRPr="00F01220">
        <w:rPr>
          <w:sz w:val="20"/>
          <w:szCs w:val="20"/>
        </w:rPr>
        <w:t>:</w:t>
      </w:r>
    </w:p>
    <w:p w:rsidR="00B35A9C" w:rsidRPr="00B35A9C" w:rsidRDefault="00EA608C" w:rsidP="00B35A9C">
      <w:pPr>
        <w:numPr>
          <w:ilvl w:val="0"/>
          <w:numId w:val="13"/>
        </w:numPr>
      </w:pPr>
      <w:hyperlink r:id="rId30" w:history="1">
        <w:r w:rsidRPr="00EA608C">
          <w:rPr>
            <w:rStyle w:val="Hyperlink"/>
            <w:sz w:val="20"/>
            <w:szCs w:val="20"/>
          </w:rPr>
          <w:t>#7-Google maps</w:t>
        </w:r>
      </w:hyperlink>
    </w:p>
    <w:p w:rsidR="00B35A9C" w:rsidRPr="00B35A9C" w:rsidRDefault="00EA608C" w:rsidP="00B35A9C">
      <w:pPr>
        <w:numPr>
          <w:ilvl w:val="0"/>
          <w:numId w:val="13"/>
        </w:numPr>
      </w:pPr>
      <w:hyperlink r:id="rId31" w:history="1">
        <w:r w:rsidR="00B35A9C" w:rsidRPr="00EA608C">
          <w:rPr>
            <w:rStyle w:val="Hyperlink"/>
            <w:sz w:val="20"/>
            <w:szCs w:val="20"/>
          </w:rPr>
          <w:t>#1-FLICKR</w:t>
        </w:r>
      </w:hyperlink>
    </w:p>
    <w:p w:rsidR="00B35A9C" w:rsidRPr="00B35A9C" w:rsidRDefault="00EA608C" w:rsidP="00B35A9C">
      <w:pPr>
        <w:numPr>
          <w:ilvl w:val="0"/>
          <w:numId w:val="13"/>
        </w:numPr>
      </w:pPr>
      <w:hyperlink r:id="rId32" w:history="1">
        <w:r w:rsidR="00B35A9C" w:rsidRPr="00EA608C">
          <w:rPr>
            <w:rStyle w:val="Hyperlink"/>
            <w:sz w:val="20"/>
            <w:szCs w:val="20"/>
          </w:rPr>
          <w:t>#6-Formstack</w:t>
        </w:r>
      </w:hyperlink>
    </w:p>
    <w:p w:rsidR="00C157C3" w:rsidRPr="00EA608C" w:rsidRDefault="00EA608C" w:rsidP="00B35A9C">
      <w:pPr>
        <w:numPr>
          <w:ilvl w:val="0"/>
          <w:numId w:val="13"/>
        </w:numPr>
        <w:rPr>
          <w:color w:val="B30000"/>
        </w:rPr>
      </w:pPr>
      <w:hyperlink r:id="rId33" w:history="1">
        <w:r w:rsidR="00B35A9C" w:rsidRPr="00EA608C">
          <w:rPr>
            <w:rStyle w:val="Hyperlink"/>
            <w:sz w:val="20"/>
            <w:szCs w:val="20"/>
          </w:rPr>
          <w:t>#9-Google Docs</w:t>
        </w:r>
        <w:r w:rsidRPr="00EA608C">
          <w:rPr>
            <w:rStyle w:val="Hyperlink"/>
            <w:sz w:val="20"/>
            <w:szCs w:val="20"/>
          </w:rPr>
          <w:t xml:space="preserve"> (Survey)</w:t>
        </w:r>
      </w:hyperlink>
      <w:r w:rsidR="001241DF">
        <w:rPr>
          <w:sz w:val="20"/>
          <w:szCs w:val="20"/>
        </w:rPr>
        <w:t xml:space="preserve">   </w:t>
      </w:r>
      <w:r w:rsidR="001241DF" w:rsidRPr="00EA608C">
        <w:rPr>
          <w:color w:val="B30000"/>
          <w:sz w:val="20"/>
          <w:szCs w:val="20"/>
        </w:rPr>
        <w:t>(LINDA-update alt text 1</w:t>
      </w:r>
      <w:r w:rsidR="001241DF" w:rsidRPr="00EA608C">
        <w:rPr>
          <w:color w:val="B30000"/>
          <w:sz w:val="20"/>
          <w:szCs w:val="20"/>
          <w:vertAlign w:val="superscript"/>
        </w:rPr>
        <w:t>st</w:t>
      </w:r>
      <w:r w:rsidR="001241DF" w:rsidRPr="00EA608C">
        <w:rPr>
          <w:color w:val="B30000"/>
          <w:sz w:val="20"/>
          <w:szCs w:val="20"/>
        </w:rPr>
        <w:t>)</w:t>
      </w:r>
    </w:p>
    <w:p w:rsidR="00B35A9C" w:rsidRDefault="00B35A9C" w:rsidP="00B35A9C">
      <w:pPr>
        <w:numPr>
          <w:ilvl w:val="0"/>
          <w:numId w:val="13"/>
        </w:numPr>
      </w:pPr>
      <w:r>
        <w:rPr>
          <w:sz w:val="20"/>
          <w:szCs w:val="20"/>
        </w:rPr>
        <w:t>#8-Video</w:t>
      </w:r>
      <w:r w:rsidR="00233BB5">
        <w:rPr>
          <w:sz w:val="20"/>
          <w:szCs w:val="20"/>
        </w:rPr>
        <w:t xml:space="preserve"> - </w:t>
      </w:r>
    </w:p>
    <w:p w:rsidR="008F05B5" w:rsidRPr="00F01220" w:rsidRDefault="008F05B5" w:rsidP="008F05B5">
      <w:pPr>
        <w:rPr>
          <w:sz w:val="20"/>
          <w:szCs w:val="20"/>
        </w:rPr>
      </w:pPr>
    </w:p>
    <w:p w:rsidR="008F05B5" w:rsidRDefault="008F05B5" w:rsidP="009455C8">
      <w:pPr>
        <w:pStyle w:val="Heading3"/>
      </w:pPr>
      <w:r>
        <w:t>JAWS Evaluation</w:t>
      </w:r>
      <w:r w:rsidRPr="00F01220">
        <w:t>:</w:t>
      </w:r>
    </w:p>
    <w:p w:rsidR="00B35A9C" w:rsidRPr="00B35A9C" w:rsidRDefault="00B35A9C" w:rsidP="00B35A9C">
      <w:pPr>
        <w:numPr>
          <w:ilvl w:val="0"/>
          <w:numId w:val="12"/>
        </w:numPr>
      </w:pPr>
      <w:r>
        <w:rPr>
          <w:sz w:val="20"/>
          <w:szCs w:val="20"/>
        </w:rPr>
        <w:t>#7-Google maps</w:t>
      </w:r>
    </w:p>
    <w:p w:rsidR="00B35A9C" w:rsidRPr="00B35A9C" w:rsidRDefault="00B35A9C" w:rsidP="00B35A9C">
      <w:pPr>
        <w:numPr>
          <w:ilvl w:val="0"/>
          <w:numId w:val="12"/>
        </w:numPr>
      </w:pPr>
      <w:r>
        <w:rPr>
          <w:sz w:val="20"/>
          <w:szCs w:val="20"/>
        </w:rPr>
        <w:t>#1-FLICKR</w:t>
      </w:r>
    </w:p>
    <w:p w:rsidR="00B35A9C" w:rsidRPr="00B35A9C" w:rsidRDefault="00B35A9C" w:rsidP="00B35A9C">
      <w:pPr>
        <w:numPr>
          <w:ilvl w:val="0"/>
          <w:numId w:val="12"/>
        </w:numPr>
      </w:pPr>
      <w:r>
        <w:rPr>
          <w:sz w:val="20"/>
          <w:szCs w:val="20"/>
        </w:rPr>
        <w:t>#6-Formstack</w:t>
      </w:r>
    </w:p>
    <w:p w:rsidR="00B35A9C" w:rsidRPr="00B35A9C" w:rsidRDefault="00B35A9C" w:rsidP="00B35A9C">
      <w:pPr>
        <w:numPr>
          <w:ilvl w:val="0"/>
          <w:numId w:val="12"/>
        </w:numPr>
      </w:pPr>
      <w:r>
        <w:rPr>
          <w:sz w:val="20"/>
          <w:szCs w:val="20"/>
        </w:rPr>
        <w:t>#9-Google Docs</w:t>
      </w:r>
    </w:p>
    <w:p w:rsidR="008F05B5" w:rsidRDefault="00B35A9C" w:rsidP="008F05B5">
      <w:pPr>
        <w:numPr>
          <w:ilvl w:val="0"/>
          <w:numId w:val="12"/>
        </w:numPr>
        <w:rPr>
          <w:sz w:val="20"/>
          <w:szCs w:val="20"/>
        </w:rPr>
      </w:pPr>
      <w:r w:rsidRPr="00233BB5">
        <w:rPr>
          <w:sz w:val="20"/>
          <w:szCs w:val="20"/>
        </w:rPr>
        <w:t>#8-Video</w:t>
      </w:r>
    </w:p>
    <w:p w:rsidR="009455C8" w:rsidRPr="00233BB5" w:rsidRDefault="009455C8" w:rsidP="009455C8">
      <w:pPr>
        <w:ind w:left="720"/>
        <w:rPr>
          <w:sz w:val="20"/>
          <w:szCs w:val="20"/>
        </w:rPr>
      </w:pPr>
    </w:p>
    <w:p w:rsidR="0055268C" w:rsidRPr="0055268C" w:rsidRDefault="008F05B5" w:rsidP="009455C8">
      <w:pPr>
        <w:pStyle w:val="Heading4"/>
      </w:pPr>
      <w:r w:rsidRPr="00B41E31">
        <w:t>Possible Resolution</w:t>
      </w:r>
      <w:r w:rsidR="0055268C">
        <w:t>:</w:t>
      </w:r>
      <w:r w:rsidR="0055268C">
        <w:br/>
      </w:r>
      <w:r w:rsidR="0055268C">
        <w:br/>
      </w:r>
    </w:p>
    <w:p w:rsidR="00D23E41" w:rsidRDefault="00D23E41" w:rsidP="009455C8">
      <w:pPr>
        <w:pStyle w:val="Heading2"/>
      </w:pPr>
      <w:r w:rsidRPr="00D23E41">
        <w:t>PREVIOUS TESTING</w:t>
      </w:r>
      <w:r>
        <w:t>:</w:t>
      </w:r>
    </w:p>
    <w:p w:rsidR="00D23E41" w:rsidRDefault="00D23E41">
      <w:pPr>
        <w:rPr>
          <w:sz w:val="20"/>
          <w:szCs w:val="20"/>
        </w:rPr>
      </w:pPr>
    </w:p>
    <w:p w:rsidR="00D23E41" w:rsidRDefault="00D23E41">
      <w:pPr>
        <w:rPr>
          <w:b/>
          <w:sz w:val="20"/>
          <w:szCs w:val="20"/>
        </w:rPr>
      </w:pPr>
      <w:r>
        <w:rPr>
          <w:b/>
          <w:sz w:val="20"/>
          <w:szCs w:val="20"/>
        </w:rPr>
        <w:t>4/21/15</w:t>
      </w:r>
      <w:r w:rsidR="0055268C">
        <w:rPr>
          <w:b/>
          <w:sz w:val="20"/>
          <w:szCs w:val="20"/>
        </w:rPr>
        <w:tab/>
      </w:r>
      <w:hyperlink r:id="rId34" w:history="1">
        <w:r w:rsidRPr="00EA608C">
          <w:rPr>
            <w:rStyle w:val="Hyperlink"/>
            <w:b/>
            <w:sz w:val="20"/>
            <w:szCs w:val="20"/>
          </w:rPr>
          <w:t>NCL homepage</w:t>
        </w:r>
      </w:hyperlink>
    </w:p>
    <w:p w:rsidR="00D23E41" w:rsidRPr="00D23E41" w:rsidRDefault="00D23E41" w:rsidP="00D23E41">
      <w:pPr>
        <w:numPr>
          <w:ilvl w:val="0"/>
          <w:numId w:val="18"/>
        </w:numPr>
        <w:rPr>
          <w:sz w:val="20"/>
          <w:szCs w:val="20"/>
        </w:rPr>
      </w:pPr>
      <w:r>
        <w:rPr>
          <w:sz w:val="20"/>
          <w:szCs w:val="20"/>
        </w:rPr>
        <w:t>Carousel had alternate text on graphics but they were P1, P2, which is meaningless</w:t>
      </w:r>
    </w:p>
    <w:p w:rsidR="00D23E41" w:rsidRDefault="00D23E41">
      <w:pPr>
        <w:rPr>
          <w:b/>
          <w:sz w:val="20"/>
          <w:szCs w:val="20"/>
        </w:rPr>
      </w:pPr>
    </w:p>
    <w:p w:rsidR="00D23E41" w:rsidRPr="00D23E41" w:rsidRDefault="00D23E41">
      <w:pPr>
        <w:rPr>
          <w:b/>
          <w:sz w:val="20"/>
          <w:szCs w:val="20"/>
        </w:rPr>
      </w:pPr>
      <w:r>
        <w:rPr>
          <w:b/>
          <w:sz w:val="20"/>
          <w:szCs w:val="20"/>
        </w:rPr>
        <w:t xml:space="preserve">12/14/15: </w:t>
      </w:r>
      <w:hyperlink r:id="rId35" w:history="1">
        <w:r w:rsidRPr="00EA608C">
          <w:rPr>
            <w:rStyle w:val="Hyperlink"/>
            <w:b/>
            <w:sz w:val="20"/>
            <w:szCs w:val="20"/>
          </w:rPr>
          <w:t>Statutes &amp; Regulation link</w:t>
        </w:r>
      </w:hyperlink>
      <w:r w:rsidRPr="00D23E41">
        <w:rPr>
          <w:b/>
          <w:sz w:val="20"/>
          <w:szCs w:val="20"/>
        </w:rPr>
        <w:t xml:space="preserve"> is directed to a PDF</w:t>
      </w:r>
    </w:p>
    <w:p w:rsidR="00D23E41" w:rsidRPr="00D23E41" w:rsidRDefault="00D23E41" w:rsidP="00D23E41">
      <w:pPr>
        <w:numPr>
          <w:ilvl w:val="0"/>
          <w:numId w:val="17"/>
        </w:numPr>
        <w:rPr>
          <w:sz w:val="20"/>
          <w:szCs w:val="20"/>
        </w:rPr>
      </w:pPr>
      <w:r>
        <w:t>Cannot read the entire document (Possibly not OCRed properly)</w:t>
      </w:r>
    </w:p>
    <w:p w:rsidR="00D23E41" w:rsidRPr="00D23E41" w:rsidRDefault="00D23E41" w:rsidP="00D23E41">
      <w:pPr>
        <w:numPr>
          <w:ilvl w:val="0"/>
          <w:numId w:val="17"/>
        </w:numPr>
        <w:rPr>
          <w:sz w:val="20"/>
          <w:szCs w:val="20"/>
        </w:rPr>
      </w:pPr>
      <w:r>
        <w:t xml:space="preserve">Adobe WILL NORMALLY let JAWS know how many pages the document contains </w:t>
      </w:r>
    </w:p>
    <w:p w:rsidR="00D23E41" w:rsidRDefault="00D23E41" w:rsidP="00D23E41">
      <w:pPr>
        <w:numPr>
          <w:ilvl w:val="1"/>
          <w:numId w:val="17"/>
        </w:numPr>
        <w:rPr>
          <w:sz w:val="20"/>
          <w:szCs w:val="20"/>
        </w:rPr>
      </w:pPr>
      <w:r>
        <w:rPr>
          <w:sz w:val="20"/>
          <w:szCs w:val="20"/>
        </w:rPr>
        <w:lastRenderedPageBreak/>
        <w:t>Askif he wanted to infer reading order</w:t>
      </w:r>
    </w:p>
    <w:p w:rsidR="00D23E41" w:rsidRDefault="00D23E41" w:rsidP="00D23E41">
      <w:pPr>
        <w:numPr>
          <w:ilvl w:val="1"/>
          <w:numId w:val="17"/>
        </w:numPr>
        <w:rPr>
          <w:sz w:val="20"/>
          <w:szCs w:val="20"/>
        </w:rPr>
      </w:pPr>
      <w:r>
        <w:rPr>
          <w:sz w:val="20"/>
          <w:szCs w:val="20"/>
        </w:rPr>
        <w:t>Ask which pages of the document he wanted to read, etc.</w:t>
      </w:r>
    </w:p>
    <w:p w:rsidR="00D23E41" w:rsidRDefault="00D23E41" w:rsidP="00D23E41">
      <w:pPr>
        <w:numPr>
          <w:ilvl w:val="1"/>
          <w:numId w:val="17"/>
        </w:numPr>
        <w:rPr>
          <w:sz w:val="20"/>
          <w:szCs w:val="20"/>
        </w:rPr>
      </w:pPr>
      <w:r>
        <w:rPr>
          <w:sz w:val="20"/>
          <w:szCs w:val="20"/>
        </w:rPr>
        <w:t>THIS DOCUMENT DID NOT DO THIS</w:t>
      </w:r>
    </w:p>
    <w:p w:rsidR="00D23E41" w:rsidRDefault="00D23E41">
      <w:pPr>
        <w:rPr>
          <w:sz w:val="20"/>
          <w:szCs w:val="20"/>
        </w:rPr>
      </w:pPr>
    </w:p>
    <w:p w:rsidR="00F967FA" w:rsidRDefault="00D23E41" w:rsidP="00D23E41">
      <w:pPr>
        <w:numPr>
          <w:ilvl w:val="0"/>
          <w:numId w:val="16"/>
        </w:numPr>
        <w:rPr>
          <w:b/>
          <w:sz w:val="20"/>
          <w:szCs w:val="20"/>
        </w:rPr>
      </w:pPr>
      <w:r>
        <w:rPr>
          <w:sz w:val="20"/>
          <w:szCs w:val="20"/>
        </w:rPr>
        <w:br w:type="page"/>
      </w:r>
      <w:r w:rsidR="00777A9D" w:rsidRPr="00777A9D">
        <w:rPr>
          <w:b/>
          <w:sz w:val="20"/>
          <w:szCs w:val="20"/>
        </w:rPr>
        <w:lastRenderedPageBreak/>
        <w:t>Summary</w:t>
      </w:r>
      <w:r w:rsidR="004F4DBF">
        <w:rPr>
          <w:b/>
          <w:sz w:val="20"/>
          <w:szCs w:val="20"/>
        </w:rPr>
        <w:t xml:space="preserve"> of issues/recommendations</w:t>
      </w:r>
      <w:r w:rsidR="009D1215">
        <w:rPr>
          <w:b/>
          <w:sz w:val="20"/>
          <w:szCs w:val="20"/>
        </w:rPr>
        <w:t xml:space="preserve"> of test results</w:t>
      </w:r>
      <w:r w:rsidR="006947EB">
        <w:rPr>
          <w:b/>
          <w:sz w:val="20"/>
          <w:szCs w:val="20"/>
        </w:rPr>
        <w:t>:</w:t>
      </w:r>
      <w:r w:rsidR="00F967FA">
        <w:rPr>
          <w:b/>
          <w:sz w:val="20"/>
          <w:szCs w:val="20"/>
        </w:rPr>
        <w:br/>
      </w:r>
    </w:p>
    <w:p w:rsidR="00F01220" w:rsidRPr="00F967FA" w:rsidRDefault="00F967FA" w:rsidP="00D23E41">
      <w:pPr>
        <w:numPr>
          <w:ilvl w:val="0"/>
          <w:numId w:val="16"/>
        </w:numPr>
        <w:rPr>
          <w:b/>
          <w:i/>
          <w:sz w:val="20"/>
          <w:szCs w:val="20"/>
        </w:rPr>
      </w:pPr>
      <w:r w:rsidRPr="00F967FA">
        <w:rPr>
          <w:b/>
          <w:i/>
          <w:sz w:val="20"/>
          <w:szCs w:val="20"/>
        </w:rPr>
        <w:t xml:space="preserve">Assumption that we are ONLY responsible </w:t>
      </w:r>
      <w:r w:rsidR="008034E8">
        <w:rPr>
          <w:b/>
          <w:i/>
          <w:sz w:val="20"/>
          <w:szCs w:val="20"/>
        </w:rPr>
        <w:t xml:space="preserve">for </w:t>
      </w:r>
      <w:r w:rsidRPr="00F967FA">
        <w:rPr>
          <w:b/>
          <w:i/>
          <w:sz w:val="20"/>
          <w:szCs w:val="20"/>
        </w:rPr>
        <w:t>agencies that are using our CMS environment</w:t>
      </w:r>
      <w:r w:rsidR="008034E8">
        <w:rPr>
          <w:b/>
          <w:i/>
          <w:sz w:val="20"/>
          <w:szCs w:val="20"/>
        </w:rPr>
        <w:t xml:space="preserve"> that are using our Ektron templates. Sites like NDOW, Courts, Insurance are not included as well as other sites that users have done themselves or had outside vendors build &amp; support. </w:t>
      </w:r>
      <w:r w:rsidR="006947EB" w:rsidRPr="00F967FA">
        <w:rPr>
          <w:b/>
          <w:i/>
          <w:sz w:val="20"/>
          <w:szCs w:val="20"/>
        </w:rPr>
        <w:br/>
      </w:r>
    </w:p>
    <w:p w:rsidR="00877C2F" w:rsidRPr="005E64F6" w:rsidRDefault="00877C2F" w:rsidP="00F967FA">
      <w:pPr>
        <w:numPr>
          <w:ilvl w:val="0"/>
          <w:numId w:val="3"/>
        </w:numPr>
        <w:ind w:left="1080"/>
        <w:rPr>
          <w:b/>
          <w:sz w:val="20"/>
          <w:szCs w:val="20"/>
        </w:rPr>
      </w:pPr>
      <w:r w:rsidRPr="005E64F6">
        <w:rPr>
          <w:b/>
          <w:sz w:val="20"/>
          <w:szCs w:val="20"/>
        </w:rPr>
        <w:t xml:space="preserve">Need to identify document types to make it easier </w:t>
      </w:r>
      <w:r w:rsidR="00EF7DCB" w:rsidRPr="005E64F6">
        <w:rPr>
          <w:b/>
          <w:sz w:val="20"/>
          <w:szCs w:val="20"/>
        </w:rPr>
        <w:t>for disability</w:t>
      </w:r>
    </w:p>
    <w:p w:rsidR="00877C2F" w:rsidRDefault="00877C2F" w:rsidP="00F967FA">
      <w:pPr>
        <w:numPr>
          <w:ilvl w:val="1"/>
          <w:numId w:val="3"/>
        </w:numPr>
        <w:ind w:left="1800"/>
        <w:rPr>
          <w:sz w:val="20"/>
          <w:szCs w:val="20"/>
        </w:rPr>
      </w:pPr>
      <w:r>
        <w:rPr>
          <w:sz w:val="20"/>
          <w:szCs w:val="20"/>
        </w:rPr>
        <w:t>Review Smart forms to see if they can be modified to:</w:t>
      </w:r>
    </w:p>
    <w:p w:rsidR="00EF7DCB" w:rsidRDefault="00877C2F" w:rsidP="00F967FA">
      <w:pPr>
        <w:numPr>
          <w:ilvl w:val="2"/>
          <w:numId w:val="3"/>
        </w:numPr>
        <w:ind w:left="2520"/>
        <w:rPr>
          <w:sz w:val="20"/>
          <w:szCs w:val="20"/>
        </w:rPr>
      </w:pPr>
      <w:r>
        <w:rPr>
          <w:sz w:val="20"/>
          <w:szCs w:val="20"/>
        </w:rPr>
        <w:t>Require users to add document type</w:t>
      </w:r>
    </w:p>
    <w:p w:rsidR="00877C2F" w:rsidRPr="00EF7DCB" w:rsidRDefault="00EF7DCB" w:rsidP="00F967FA">
      <w:pPr>
        <w:ind w:left="1080"/>
        <w:rPr>
          <w:sz w:val="20"/>
          <w:szCs w:val="20"/>
        </w:rPr>
      </w:pPr>
      <w:r w:rsidRPr="00EF7DCB">
        <w:rPr>
          <w:i/>
          <w:sz w:val="20"/>
          <w:szCs w:val="20"/>
        </w:rPr>
        <w:t>Estimated completion time</w:t>
      </w:r>
      <w:r w:rsidR="008034E8">
        <w:rPr>
          <w:sz w:val="20"/>
          <w:szCs w:val="20"/>
        </w:rPr>
        <w:t>:  TBD</w:t>
      </w:r>
      <w:r w:rsidR="00877C2F" w:rsidRPr="00EF7DCB">
        <w:rPr>
          <w:sz w:val="20"/>
          <w:szCs w:val="20"/>
        </w:rPr>
        <w:br/>
      </w:r>
      <w:r w:rsidR="00877C2F" w:rsidRPr="00EF7DCB">
        <w:rPr>
          <w:sz w:val="20"/>
          <w:szCs w:val="20"/>
        </w:rPr>
        <w:tab/>
      </w:r>
    </w:p>
    <w:p w:rsidR="00877C2F" w:rsidRDefault="00877C2F" w:rsidP="00F967FA">
      <w:pPr>
        <w:numPr>
          <w:ilvl w:val="0"/>
          <w:numId w:val="3"/>
        </w:numPr>
        <w:ind w:left="1080"/>
        <w:rPr>
          <w:sz w:val="20"/>
          <w:szCs w:val="20"/>
        </w:rPr>
      </w:pPr>
      <w:r w:rsidRPr="005E64F6">
        <w:rPr>
          <w:b/>
          <w:sz w:val="20"/>
          <w:szCs w:val="20"/>
        </w:rPr>
        <w:t>Need to make sure TABLES within CMS have been built to ADA specifications</w:t>
      </w:r>
      <w:r>
        <w:rPr>
          <w:sz w:val="20"/>
          <w:szCs w:val="20"/>
        </w:rPr>
        <w:t xml:space="preserve"> (add link)</w:t>
      </w:r>
    </w:p>
    <w:p w:rsidR="00EF7DCB" w:rsidRDefault="00877C2F" w:rsidP="00F967FA">
      <w:pPr>
        <w:numPr>
          <w:ilvl w:val="1"/>
          <w:numId w:val="3"/>
        </w:numPr>
        <w:ind w:left="1800"/>
        <w:rPr>
          <w:sz w:val="20"/>
          <w:szCs w:val="20"/>
        </w:rPr>
      </w:pPr>
      <w:r>
        <w:rPr>
          <w:sz w:val="20"/>
          <w:szCs w:val="20"/>
        </w:rPr>
        <w:t>Once they are, Tables work perfectly</w:t>
      </w:r>
    </w:p>
    <w:p w:rsidR="00C82EDB" w:rsidRPr="00C82EDB" w:rsidRDefault="00C82EDB" w:rsidP="00F967FA">
      <w:pPr>
        <w:numPr>
          <w:ilvl w:val="1"/>
          <w:numId w:val="3"/>
        </w:numPr>
        <w:ind w:left="1800"/>
        <w:rPr>
          <w:sz w:val="20"/>
          <w:szCs w:val="20"/>
        </w:rPr>
      </w:pPr>
      <w:r w:rsidRPr="00C82EDB">
        <w:rPr>
          <w:sz w:val="20"/>
          <w:szCs w:val="20"/>
        </w:rPr>
        <w:t>Need to ensure all users have updated their TABLES to be ADA compliant</w:t>
      </w:r>
    </w:p>
    <w:p w:rsidR="00EF7DCB" w:rsidRDefault="00EF7DCB" w:rsidP="00F967FA">
      <w:pPr>
        <w:numPr>
          <w:ilvl w:val="1"/>
          <w:numId w:val="3"/>
        </w:numPr>
        <w:ind w:left="1800"/>
        <w:rPr>
          <w:sz w:val="20"/>
          <w:szCs w:val="20"/>
        </w:rPr>
      </w:pPr>
      <w:r>
        <w:rPr>
          <w:sz w:val="20"/>
          <w:szCs w:val="20"/>
        </w:rPr>
        <w:t>See procedures</w:t>
      </w:r>
    </w:p>
    <w:p w:rsidR="00877C2F" w:rsidRDefault="00EF7DCB" w:rsidP="00F967FA">
      <w:pPr>
        <w:ind w:left="1080"/>
        <w:rPr>
          <w:sz w:val="20"/>
          <w:szCs w:val="20"/>
        </w:rPr>
      </w:pPr>
      <w:r w:rsidRPr="00EF7DCB">
        <w:rPr>
          <w:i/>
          <w:sz w:val="20"/>
          <w:szCs w:val="20"/>
        </w:rPr>
        <w:t>Estimated completion time</w:t>
      </w:r>
      <w:r w:rsidR="008034E8">
        <w:rPr>
          <w:sz w:val="20"/>
          <w:szCs w:val="20"/>
        </w:rPr>
        <w:t>: TBD</w:t>
      </w:r>
      <w:r w:rsidR="00877C2F">
        <w:rPr>
          <w:sz w:val="20"/>
          <w:szCs w:val="20"/>
        </w:rPr>
        <w:br/>
      </w:r>
    </w:p>
    <w:p w:rsidR="00877C2F" w:rsidRDefault="00AB2EA9" w:rsidP="00F967FA">
      <w:pPr>
        <w:numPr>
          <w:ilvl w:val="0"/>
          <w:numId w:val="3"/>
        </w:numPr>
        <w:ind w:left="1080"/>
        <w:rPr>
          <w:b/>
          <w:sz w:val="20"/>
          <w:szCs w:val="20"/>
        </w:rPr>
      </w:pPr>
      <w:r w:rsidRPr="00AB2EA9">
        <w:rPr>
          <w:b/>
          <w:sz w:val="20"/>
          <w:szCs w:val="20"/>
        </w:rPr>
        <w:t>Need to test a GOOGLE doc or On-Line form &amp; see if they have the same issues as Form</w:t>
      </w:r>
      <w:r w:rsidR="00C82EDB">
        <w:rPr>
          <w:b/>
          <w:sz w:val="20"/>
          <w:szCs w:val="20"/>
        </w:rPr>
        <w:t xml:space="preserve"> </w:t>
      </w:r>
      <w:r w:rsidRPr="00AB2EA9">
        <w:rPr>
          <w:b/>
          <w:sz w:val="20"/>
          <w:szCs w:val="20"/>
        </w:rPr>
        <w:t>Stack</w:t>
      </w:r>
    </w:p>
    <w:p w:rsidR="00C82EDB" w:rsidRDefault="009D1215" w:rsidP="00F967FA">
      <w:pPr>
        <w:numPr>
          <w:ilvl w:val="1"/>
          <w:numId w:val="3"/>
        </w:numPr>
        <w:ind w:left="1800"/>
        <w:rPr>
          <w:sz w:val="20"/>
          <w:szCs w:val="20"/>
        </w:rPr>
      </w:pPr>
      <w:r w:rsidRPr="009D1215">
        <w:rPr>
          <w:sz w:val="20"/>
          <w:szCs w:val="20"/>
        </w:rPr>
        <w:t>Decide NOT to allow these on-line forms in our environment if they are NOT ADA compliant</w:t>
      </w:r>
    </w:p>
    <w:p w:rsidR="00C82EDB" w:rsidRDefault="00C82EDB" w:rsidP="00F967FA">
      <w:pPr>
        <w:numPr>
          <w:ilvl w:val="2"/>
          <w:numId w:val="3"/>
        </w:numPr>
        <w:ind w:left="2520"/>
        <w:rPr>
          <w:sz w:val="20"/>
          <w:szCs w:val="20"/>
        </w:rPr>
      </w:pPr>
      <w:r>
        <w:rPr>
          <w:sz w:val="20"/>
          <w:szCs w:val="20"/>
        </w:rPr>
        <w:t>Risk if we do</w:t>
      </w:r>
    </w:p>
    <w:p w:rsidR="00184446" w:rsidRDefault="00184446" w:rsidP="00F967FA">
      <w:pPr>
        <w:numPr>
          <w:ilvl w:val="2"/>
          <w:numId w:val="3"/>
        </w:numPr>
        <w:ind w:left="2520"/>
        <w:rPr>
          <w:sz w:val="20"/>
          <w:szCs w:val="20"/>
        </w:rPr>
      </w:pPr>
      <w:r>
        <w:rPr>
          <w:sz w:val="20"/>
          <w:szCs w:val="20"/>
        </w:rPr>
        <w:t>Are we responsible for compliance if agencies select to use these options  - mandated by Legislature to be on-line</w:t>
      </w:r>
    </w:p>
    <w:p w:rsidR="009D1215" w:rsidRDefault="00C82EDB" w:rsidP="00F967FA">
      <w:pPr>
        <w:numPr>
          <w:ilvl w:val="1"/>
          <w:numId w:val="3"/>
        </w:numPr>
        <w:ind w:left="1800"/>
        <w:rPr>
          <w:sz w:val="20"/>
          <w:szCs w:val="20"/>
        </w:rPr>
      </w:pPr>
      <w:r>
        <w:rPr>
          <w:sz w:val="20"/>
          <w:szCs w:val="20"/>
        </w:rPr>
        <w:t>Find a solution</w:t>
      </w:r>
      <w:r w:rsidR="0090237F">
        <w:rPr>
          <w:sz w:val="20"/>
          <w:szCs w:val="20"/>
        </w:rPr>
        <w:br/>
      </w:r>
    </w:p>
    <w:p w:rsidR="008F398B" w:rsidRDefault="00D23E41" w:rsidP="00F967FA">
      <w:pPr>
        <w:numPr>
          <w:ilvl w:val="0"/>
          <w:numId w:val="3"/>
        </w:numPr>
        <w:ind w:left="1080"/>
        <w:rPr>
          <w:b/>
          <w:sz w:val="20"/>
          <w:szCs w:val="20"/>
        </w:rPr>
      </w:pPr>
      <w:r w:rsidRPr="00D23E41">
        <w:rPr>
          <w:b/>
          <w:sz w:val="20"/>
          <w:szCs w:val="20"/>
        </w:rPr>
        <w:t>Need to learn more about ADOBE and how to OCR documents for readability</w:t>
      </w:r>
    </w:p>
    <w:p w:rsidR="008F398B" w:rsidRPr="00C82EDB" w:rsidRDefault="008F398B" w:rsidP="00F967FA">
      <w:pPr>
        <w:numPr>
          <w:ilvl w:val="1"/>
          <w:numId w:val="3"/>
        </w:numPr>
        <w:ind w:left="1800"/>
        <w:rPr>
          <w:sz w:val="20"/>
          <w:szCs w:val="20"/>
        </w:rPr>
      </w:pPr>
      <w:r w:rsidRPr="00C82EDB">
        <w:rPr>
          <w:sz w:val="20"/>
          <w:szCs w:val="20"/>
        </w:rPr>
        <w:t>Ensure that changing LANGUAGE ONLY makes it readable</w:t>
      </w:r>
    </w:p>
    <w:p w:rsidR="00107644" w:rsidRDefault="008F398B" w:rsidP="00F967FA">
      <w:pPr>
        <w:numPr>
          <w:ilvl w:val="1"/>
          <w:numId w:val="3"/>
        </w:numPr>
        <w:ind w:left="1800"/>
        <w:rPr>
          <w:sz w:val="20"/>
          <w:szCs w:val="20"/>
        </w:rPr>
      </w:pPr>
      <w:r w:rsidRPr="00C82EDB">
        <w:rPr>
          <w:sz w:val="20"/>
          <w:szCs w:val="20"/>
        </w:rPr>
        <w:t xml:space="preserve">Ensure it gives JAWS the extra prompts that Brett mentioned in 12/14 </w:t>
      </w:r>
      <w:r w:rsidR="000E0F17" w:rsidRPr="00C82EDB">
        <w:rPr>
          <w:sz w:val="20"/>
          <w:szCs w:val="20"/>
        </w:rPr>
        <w:t xml:space="preserve">, 2:49pm </w:t>
      </w:r>
      <w:r w:rsidRPr="00C82EDB">
        <w:rPr>
          <w:sz w:val="20"/>
          <w:szCs w:val="20"/>
        </w:rPr>
        <w:t>memo</w:t>
      </w:r>
    </w:p>
    <w:p w:rsidR="0090237F" w:rsidRPr="0070710E" w:rsidRDefault="00E207BE" w:rsidP="0086303A">
      <w:pPr>
        <w:numPr>
          <w:ilvl w:val="1"/>
          <w:numId w:val="3"/>
        </w:numPr>
        <w:ind w:left="1800"/>
        <w:rPr>
          <w:b/>
          <w:sz w:val="20"/>
          <w:szCs w:val="20"/>
        </w:rPr>
      </w:pPr>
      <w:r w:rsidRPr="00155119">
        <w:rPr>
          <w:b/>
          <w:sz w:val="20"/>
          <w:szCs w:val="20"/>
          <w:highlight w:val="yellow"/>
        </w:rPr>
        <w:t xml:space="preserve"> Adobe FormsCentral retired its form builder </w:t>
      </w:r>
      <w:r w:rsidR="008034E8">
        <w:rPr>
          <w:b/>
          <w:sz w:val="20"/>
          <w:szCs w:val="20"/>
          <w:highlight w:val="yellow"/>
        </w:rPr>
        <w:t>on July 28, 2015.  Appears Form S</w:t>
      </w:r>
      <w:r w:rsidRPr="00155119">
        <w:rPr>
          <w:b/>
          <w:sz w:val="20"/>
          <w:szCs w:val="20"/>
          <w:highlight w:val="yellow"/>
        </w:rPr>
        <w:t>tack is the best replacement</w:t>
      </w:r>
      <w:r w:rsidR="0086303A" w:rsidRPr="00155119">
        <w:rPr>
          <w:b/>
          <w:sz w:val="20"/>
          <w:szCs w:val="20"/>
          <w:highlight w:val="yellow"/>
        </w:rPr>
        <w:t xml:space="preserve"> and it claims to be </w:t>
      </w:r>
      <w:hyperlink r:id="rId36" w:tgtFrame="_blank" w:history="1">
        <w:r w:rsidRPr="00155119">
          <w:rPr>
            <w:rStyle w:val="Hyperlink"/>
            <w:b/>
            <w:color w:val="auto"/>
            <w:sz w:val="20"/>
            <w:szCs w:val="20"/>
            <w:highlight w:val="yellow"/>
          </w:rPr>
          <w:t>508 Compliant</w:t>
        </w:r>
      </w:hyperlink>
      <w:r w:rsidR="008034E8" w:rsidRPr="008034E8">
        <w:rPr>
          <w:b/>
          <w:sz w:val="20"/>
          <w:szCs w:val="20"/>
          <w:highlight w:val="yellow"/>
        </w:rPr>
        <w:t>, however, we are getting WAVE errors on a few of the Form Stack documents we tested</w:t>
      </w:r>
      <w:r w:rsidR="0090237F" w:rsidRPr="0070710E">
        <w:rPr>
          <w:b/>
          <w:sz w:val="20"/>
          <w:szCs w:val="20"/>
        </w:rPr>
        <w:br/>
      </w:r>
    </w:p>
    <w:p w:rsidR="00A22569" w:rsidRPr="00EA608C" w:rsidRDefault="0090237F" w:rsidP="00F967FA">
      <w:pPr>
        <w:numPr>
          <w:ilvl w:val="0"/>
          <w:numId w:val="3"/>
        </w:numPr>
        <w:ind w:left="1080"/>
        <w:rPr>
          <w:b/>
          <w:color w:val="B30000"/>
          <w:sz w:val="20"/>
          <w:szCs w:val="20"/>
        </w:rPr>
      </w:pPr>
      <w:r w:rsidRPr="00EA608C">
        <w:rPr>
          <w:b/>
          <w:color w:val="B30000"/>
          <w:sz w:val="20"/>
          <w:szCs w:val="20"/>
        </w:rPr>
        <w:t xml:space="preserve">Need to evaluate Social Media (Twitter, FLICKR, Facebook)  </w:t>
      </w:r>
    </w:p>
    <w:p w:rsidR="00AA0432" w:rsidRPr="00EA608C" w:rsidRDefault="00B23EC7" w:rsidP="00F967FA">
      <w:pPr>
        <w:numPr>
          <w:ilvl w:val="1"/>
          <w:numId w:val="3"/>
        </w:numPr>
        <w:ind w:left="1800"/>
        <w:rPr>
          <w:color w:val="B30000"/>
          <w:sz w:val="20"/>
          <w:szCs w:val="20"/>
        </w:rPr>
      </w:pPr>
      <w:r w:rsidRPr="00EA608C">
        <w:rPr>
          <w:color w:val="B30000"/>
          <w:sz w:val="20"/>
          <w:szCs w:val="20"/>
        </w:rPr>
        <w:t>FLICKR -</w:t>
      </w:r>
      <w:r w:rsidR="00A22569" w:rsidRPr="00EA608C">
        <w:rPr>
          <w:color w:val="B30000"/>
          <w:sz w:val="20"/>
          <w:szCs w:val="20"/>
        </w:rPr>
        <w:t>Just want him to tell us if HE CAN VIEW them with JAWS</w:t>
      </w:r>
      <w:r w:rsidR="00E207BE" w:rsidRPr="00EA608C">
        <w:rPr>
          <w:color w:val="B30000"/>
          <w:sz w:val="20"/>
          <w:szCs w:val="20"/>
        </w:rPr>
        <w:t xml:space="preserve"> </w:t>
      </w:r>
      <w:r w:rsidR="00947257" w:rsidRPr="00EA608C">
        <w:rPr>
          <w:color w:val="B30000"/>
          <w:sz w:val="20"/>
          <w:szCs w:val="20"/>
        </w:rPr>
        <w:br/>
        <w:t>JAWS reads out alternative text</w:t>
      </w:r>
    </w:p>
    <w:p w:rsidR="0090237F" w:rsidRPr="00AA0432" w:rsidRDefault="00AA0432" w:rsidP="00F967FA">
      <w:pPr>
        <w:numPr>
          <w:ilvl w:val="1"/>
          <w:numId w:val="3"/>
        </w:numPr>
        <w:ind w:left="1800"/>
        <w:rPr>
          <w:b/>
          <w:sz w:val="20"/>
          <w:szCs w:val="20"/>
        </w:rPr>
      </w:pPr>
      <w:r w:rsidRPr="00AA0432">
        <w:rPr>
          <w:b/>
          <w:sz w:val="20"/>
          <w:szCs w:val="20"/>
          <w:highlight w:val="yellow"/>
        </w:rPr>
        <w:t>WAVE identifies the Twitter Feed as an iFrame.</w:t>
      </w:r>
      <w:r w:rsidR="00FD0CED" w:rsidRPr="00AA0432">
        <w:rPr>
          <w:b/>
          <w:sz w:val="20"/>
          <w:szCs w:val="20"/>
        </w:rPr>
        <w:br/>
      </w:r>
    </w:p>
    <w:p w:rsidR="00FD0CED" w:rsidRPr="00EA608C" w:rsidRDefault="001241DF" w:rsidP="00F967FA">
      <w:pPr>
        <w:numPr>
          <w:ilvl w:val="0"/>
          <w:numId w:val="3"/>
        </w:numPr>
        <w:ind w:left="1080"/>
        <w:rPr>
          <w:b/>
          <w:color w:val="B30000"/>
          <w:sz w:val="20"/>
          <w:szCs w:val="20"/>
        </w:rPr>
      </w:pPr>
      <w:r w:rsidRPr="00EA608C">
        <w:rPr>
          <w:b/>
          <w:color w:val="B30000"/>
          <w:sz w:val="20"/>
          <w:szCs w:val="20"/>
        </w:rPr>
        <w:t>Need to evaluate ALL Embedded IFRAMES (Twitter, Google Docs, APPS)</w:t>
      </w:r>
    </w:p>
    <w:p w:rsidR="00E80C5F" w:rsidRPr="00EA608C" w:rsidRDefault="00FD0CED" w:rsidP="00F967FA">
      <w:pPr>
        <w:numPr>
          <w:ilvl w:val="1"/>
          <w:numId w:val="3"/>
        </w:numPr>
        <w:ind w:left="1800"/>
        <w:rPr>
          <w:color w:val="B30000"/>
          <w:sz w:val="20"/>
          <w:szCs w:val="20"/>
        </w:rPr>
      </w:pPr>
      <w:r w:rsidRPr="00EA608C">
        <w:rPr>
          <w:color w:val="B30000"/>
          <w:sz w:val="20"/>
          <w:szCs w:val="20"/>
        </w:rPr>
        <w:t>We are t</w:t>
      </w:r>
      <w:r w:rsidR="001241DF" w:rsidRPr="00EA608C">
        <w:rPr>
          <w:color w:val="B30000"/>
          <w:sz w:val="20"/>
          <w:szCs w:val="20"/>
        </w:rPr>
        <w:t>rying to test IFRAME visibility</w:t>
      </w:r>
    </w:p>
    <w:p w:rsidR="00AA0432" w:rsidRPr="00AA0432" w:rsidRDefault="00AA0432" w:rsidP="00AA0432">
      <w:pPr>
        <w:numPr>
          <w:ilvl w:val="0"/>
          <w:numId w:val="21"/>
        </w:numPr>
        <w:shd w:val="clear" w:color="auto" w:fill="FFFFFF"/>
        <w:rPr>
          <w:rFonts w:ascii="Helvetica" w:hAnsi="Helvetica"/>
          <w:color w:val="000000"/>
          <w:sz w:val="17"/>
          <w:szCs w:val="17"/>
          <w:highlight w:val="yellow"/>
        </w:rPr>
      </w:pPr>
      <w:r w:rsidRPr="00AA0432">
        <w:rPr>
          <w:b/>
          <w:sz w:val="20"/>
          <w:szCs w:val="20"/>
          <w:highlight w:val="yellow"/>
        </w:rPr>
        <w:t xml:space="preserve">The content of an inline frame is read as if it were part of the page that contains it. The content of the iframe must be accessible. A title attribute value for the iframe will generally be read by a screen reader when the iframe is encountered.  </w:t>
      </w:r>
      <w:r w:rsidRPr="00AA0432">
        <w:rPr>
          <w:rFonts w:ascii="Helvetica" w:hAnsi="Helvetica"/>
          <w:color w:val="000000"/>
          <w:sz w:val="17"/>
          <w:szCs w:val="17"/>
          <w:highlight w:val="yellow"/>
        </w:rPr>
        <w:t>Ensure that the content within the iframe is accessible. Optionally, a title attribute value can be added to provide a brief, advisory description of the iframe.</w:t>
      </w:r>
    </w:p>
    <w:p w:rsidR="00FD0CED" w:rsidRDefault="00E80C5F" w:rsidP="00AA0432">
      <w:pPr>
        <w:numPr>
          <w:ilvl w:val="2"/>
          <w:numId w:val="3"/>
        </w:numPr>
        <w:rPr>
          <w:b/>
          <w:sz w:val="20"/>
          <w:szCs w:val="20"/>
        </w:rPr>
      </w:pPr>
      <w:hyperlink r:id="rId37" w:tgtFrame="_blank" w:history="1">
        <w:r w:rsidRPr="00155119">
          <w:rPr>
            <w:rStyle w:val="Hyperlink"/>
            <w:b/>
            <w:color w:val="auto"/>
            <w:sz w:val="20"/>
            <w:szCs w:val="20"/>
            <w:highlight w:val="yellow"/>
          </w:rPr>
          <w:t>WEBAIM techniques for Creating Accessible Frames and iFrames</w:t>
        </w:r>
      </w:hyperlink>
    </w:p>
    <w:p w:rsidR="006016FE" w:rsidRPr="00EA608C" w:rsidRDefault="006016FE" w:rsidP="006016FE">
      <w:pPr>
        <w:numPr>
          <w:ilvl w:val="2"/>
          <w:numId w:val="3"/>
        </w:numPr>
        <w:rPr>
          <w:b/>
          <w:color w:val="B30000"/>
          <w:sz w:val="20"/>
          <w:szCs w:val="20"/>
        </w:rPr>
      </w:pPr>
      <w:r w:rsidRPr="00EA608C">
        <w:rPr>
          <w:b/>
          <w:color w:val="B30000"/>
          <w:sz w:val="20"/>
          <w:szCs w:val="20"/>
        </w:rPr>
        <w:t xml:space="preserve">JAWS was able to read the queries on </w:t>
      </w:r>
      <w:hyperlink r:id="rId38" w:history="1">
        <w:r w:rsidR="0055268C" w:rsidRPr="0055268C">
          <w:rPr>
            <w:rStyle w:val="Hyperlink"/>
            <w:b/>
            <w:sz w:val="20"/>
            <w:szCs w:val="20"/>
          </w:rPr>
          <w:t>Full List Data</w:t>
        </w:r>
      </w:hyperlink>
      <w:r w:rsidR="0055268C">
        <w:rPr>
          <w:b/>
          <w:color w:val="B30000"/>
          <w:sz w:val="20"/>
          <w:szCs w:val="20"/>
        </w:rPr>
        <w:t xml:space="preserve"> </w:t>
      </w:r>
      <w:r w:rsidRPr="00EA608C">
        <w:rPr>
          <w:b/>
          <w:color w:val="B30000"/>
          <w:sz w:val="20"/>
          <w:szCs w:val="20"/>
        </w:rPr>
        <w:t>as well as the Google Form at  ____________________ with no issues, Though the column header for Status should read License Status as it was a bit unclear.</w:t>
      </w:r>
    </w:p>
    <w:p w:rsidR="0070710E" w:rsidRDefault="0070710E" w:rsidP="0070710E">
      <w:pPr>
        <w:rPr>
          <w:rFonts w:ascii="Tahoma" w:eastAsia="Times New Roman" w:hAnsi="Tahoma" w:cs="Tahoma"/>
          <w:b/>
          <w:color w:val="000000"/>
          <w:sz w:val="18"/>
          <w:szCs w:val="18"/>
        </w:rPr>
      </w:pPr>
    </w:p>
    <w:sectPr w:rsidR="0070710E" w:rsidSect="002C31A7">
      <w:headerReference w:type="default" r:id="rId39"/>
      <w:footerReference w:type="default" r:id="rId4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8D" w:rsidRDefault="0067508D" w:rsidP="00724D81">
      <w:r>
        <w:separator/>
      </w:r>
    </w:p>
  </w:endnote>
  <w:endnote w:type="continuationSeparator" w:id="0">
    <w:p w:rsidR="0067508D" w:rsidRDefault="0067508D" w:rsidP="0072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EDB" w:rsidRDefault="00C82ED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8D" w:rsidRDefault="0067508D" w:rsidP="00724D81">
      <w:r>
        <w:separator/>
      </w:r>
    </w:p>
  </w:footnote>
  <w:footnote w:type="continuationSeparator" w:id="0">
    <w:p w:rsidR="0067508D" w:rsidRDefault="0067508D" w:rsidP="00724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EDB" w:rsidRDefault="00C82EDB" w:rsidP="0055268C">
    <w:pPr>
      <w:pStyle w:val="Heading1"/>
    </w:pPr>
    <w:r w:rsidRPr="0055268C">
      <w:fldChar w:fldCharType="begin"/>
    </w:r>
    <w:r w:rsidRPr="0055268C">
      <w:instrText xml:space="preserve"> PAGE   \* MERGEFORMAT </w:instrText>
    </w:r>
    <w:r w:rsidRPr="0055268C">
      <w:fldChar w:fldCharType="separate"/>
    </w:r>
    <w:r w:rsidR="00D6117A">
      <w:rPr>
        <w:noProof/>
      </w:rPr>
      <w:t>4</w:t>
    </w:r>
    <w:r w:rsidRPr="0055268C">
      <w:fldChar w:fldCharType="end"/>
    </w:r>
    <w:r>
      <w:t xml:space="preserve"> </w:t>
    </w:r>
    <w:r>
      <w:tab/>
    </w:r>
    <w:r w:rsidRPr="00F01220">
      <w:t>Specific testing request for Brett Silver for ADA</w:t>
    </w:r>
    <w:r>
      <w:t xml:space="preserve"> Compliance testing using JAWS-1/</w:t>
    </w:r>
    <w:r w:rsidR="006016FE">
      <w:t>22</w:t>
    </w:r>
    <w:r w:rsidR="0055268C">
      <w:t>/16 11:11am</w:t>
    </w:r>
    <w:r>
      <w:t>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6BD6"/>
    <w:multiLevelType w:val="hybridMultilevel"/>
    <w:tmpl w:val="6FB62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D5783"/>
    <w:multiLevelType w:val="hybridMultilevel"/>
    <w:tmpl w:val="14CE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E6C22"/>
    <w:multiLevelType w:val="hybridMultilevel"/>
    <w:tmpl w:val="DB2A6994"/>
    <w:lvl w:ilvl="0" w:tplc="A80A0E92">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15422"/>
    <w:multiLevelType w:val="hybridMultilevel"/>
    <w:tmpl w:val="2828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B6867"/>
    <w:multiLevelType w:val="hybridMultilevel"/>
    <w:tmpl w:val="1C0E9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5167FA"/>
    <w:multiLevelType w:val="hybridMultilevel"/>
    <w:tmpl w:val="5ADC1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714E8"/>
    <w:multiLevelType w:val="hybridMultilevel"/>
    <w:tmpl w:val="D7BA9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696C65"/>
    <w:multiLevelType w:val="hybridMultilevel"/>
    <w:tmpl w:val="45F41D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409D7D59"/>
    <w:multiLevelType w:val="hybridMultilevel"/>
    <w:tmpl w:val="4362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A58AB"/>
    <w:multiLevelType w:val="hybridMultilevel"/>
    <w:tmpl w:val="B014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D16F6"/>
    <w:multiLevelType w:val="hybridMultilevel"/>
    <w:tmpl w:val="1BFA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B3E53"/>
    <w:multiLevelType w:val="hybridMultilevel"/>
    <w:tmpl w:val="8832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C5079"/>
    <w:multiLevelType w:val="hybridMultilevel"/>
    <w:tmpl w:val="EB62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223A09"/>
    <w:multiLevelType w:val="hybridMultilevel"/>
    <w:tmpl w:val="3042A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93477D"/>
    <w:multiLevelType w:val="hybridMultilevel"/>
    <w:tmpl w:val="BA04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331A5"/>
    <w:multiLevelType w:val="hybridMultilevel"/>
    <w:tmpl w:val="8FE0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853CA"/>
    <w:multiLevelType w:val="hybridMultilevel"/>
    <w:tmpl w:val="607E30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676308D"/>
    <w:multiLevelType w:val="hybridMultilevel"/>
    <w:tmpl w:val="8A2A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01879"/>
    <w:multiLevelType w:val="hybridMultilevel"/>
    <w:tmpl w:val="90D4B5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7528E4"/>
    <w:multiLevelType w:val="hybridMultilevel"/>
    <w:tmpl w:val="F2AC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C04A0E"/>
    <w:multiLevelType w:val="hybridMultilevel"/>
    <w:tmpl w:val="8512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13"/>
  </w:num>
  <w:num w:numId="5">
    <w:abstractNumId w:val="5"/>
  </w:num>
  <w:num w:numId="6">
    <w:abstractNumId w:val="1"/>
  </w:num>
  <w:num w:numId="7">
    <w:abstractNumId w:val="9"/>
  </w:num>
  <w:num w:numId="8">
    <w:abstractNumId w:val="17"/>
  </w:num>
  <w:num w:numId="9">
    <w:abstractNumId w:val="10"/>
  </w:num>
  <w:num w:numId="10">
    <w:abstractNumId w:val="8"/>
  </w:num>
  <w:num w:numId="11">
    <w:abstractNumId w:val="3"/>
  </w:num>
  <w:num w:numId="12">
    <w:abstractNumId w:val="15"/>
  </w:num>
  <w:num w:numId="13">
    <w:abstractNumId w:val="20"/>
  </w:num>
  <w:num w:numId="14">
    <w:abstractNumId w:val="11"/>
  </w:num>
  <w:num w:numId="15">
    <w:abstractNumId w:val="0"/>
  </w:num>
  <w:num w:numId="16">
    <w:abstractNumId w:val="19"/>
  </w:num>
  <w:num w:numId="17">
    <w:abstractNumId w:val="14"/>
  </w:num>
  <w:num w:numId="18">
    <w:abstractNumId w:val="12"/>
  </w:num>
  <w:num w:numId="19">
    <w:abstractNumId w:val="4"/>
  </w:num>
  <w:num w:numId="20">
    <w:abstractNumId w:val="2"/>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D81"/>
    <w:rsid w:val="00027871"/>
    <w:rsid w:val="00033054"/>
    <w:rsid w:val="00036BC0"/>
    <w:rsid w:val="000870CE"/>
    <w:rsid w:val="000E0F17"/>
    <w:rsid w:val="00107644"/>
    <w:rsid w:val="001241DF"/>
    <w:rsid w:val="00155119"/>
    <w:rsid w:val="00157756"/>
    <w:rsid w:val="00164985"/>
    <w:rsid w:val="00184446"/>
    <w:rsid w:val="00184A52"/>
    <w:rsid w:val="00190235"/>
    <w:rsid w:val="00191716"/>
    <w:rsid w:val="001C218E"/>
    <w:rsid w:val="001D34A6"/>
    <w:rsid w:val="001E6E71"/>
    <w:rsid w:val="001F2C2D"/>
    <w:rsid w:val="00225F91"/>
    <w:rsid w:val="00233BB5"/>
    <w:rsid w:val="002516E2"/>
    <w:rsid w:val="00293EF7"/>
    <w:rsid w:val="002A031B"/>
    <w:rsid w:val="002C31A7"/>
    <w:rsid w:val="002F2554"/>
    <w:rsid w:val="0030235E"/>
    <w:rsid w:val="003275CF"/>
    <w:rsid w:val="00331B2F"/>
    <w:rsid w:val="00332257"/>
    <w:rsid w:val="00360D0B"/>
    <w:rsid w:val="00377FE4"/>
    <w:rsid w:val="003C745E"/>
    <w:rsid w:val="003F05DB"/>
    <w:rsid w:val="00412E82"/>
    <w:rsid w:val="00433236"/>
    <w:rsid w:val="00482BDA"/>
    <w:rsid w:val="004F4DBF"/>
    <w:rsid w:val="005150E7"/>
    <w:rsid w:val="0055268C"/>
    <w:rsid w:val="005B6CD2"/>
    <w:rsid w:val="005C531E"/>
    <w:rsid w:val="005E64F6"/>
    <w:rsid w:val="006016FE"/>
    <w:rsid w:val="00641A0D"/>
    <w:rsid w:val="006453E3"/>
    <w:rsid w:val="00646B1F"/>
    <w:rsid w:val="00654A65"/>
    <w:rsid w:val="0067508D"/>
    <w:rsid w:val="00676183"/>
    <w:rsid w:val="006947EB"/>
    <w:rsid w:val="006A0FC5"/>
    <w:rsid w:val="006E26A0"/>
    <w:rsid w:val="0070710E"/>
    <w:rsid w:val="00724D81"/>
    <w:rsid w:val="00777A9D"/>
    <w:rsid w:val="007A1F1E"/>
    <w:rsid w:val="00802B53"/>
    <w:rsid w:val="008034E8"/>
    <w:rsid w:val="0086303A"/>
    <w:rsid w:val="00877C2F"/>
    <w:rsid w:val="008D10F2"/>
    <w:rsid w:val="008E0792"/>
    <w:rsid w:val="008F05B5"/>
    <w:rsid w:val="008F398B"/>
    <w:rsid w:val="0090093B"/>
    <w:rsid w:val="0090237F"/>
    <w:rsid w:val="00933C4F"/>
    <w:rsid w:val="009455C8"/>
    <w:rsid w:val="00947257"/>
    <w:rsid w:val="009627E8"/>
    <w:rsid w:val="009822B1"/>
    <w:rsid w:val="009D11CB"/>
    <w:rsid w:val="009D1215"/>
    <w:rsid w:val="009D64FA"/>
    <w:rsid w:val="009F04E1"/>
    <w:rsid w:val="00A22569"/>
    <w:rsid w:val="00AA0432"/>
    <w:rsid w:val="00AB2EA9"/>
    <w:rsid w:val="00AB745D"/>
    <w:rsid w:val="00AC09EA"/>
    <w:rsid w:val="00B23EC7"/>
    <w:rsid w:val="00B35A9C"/>
    <w:rsid w:val="00B41E31"/>
    <w:rsid w:val="00B77E62"/>
    <w:rsid w:val="00BE746E"/>
    <w:rsid w:val="00C157C3"/>
    <w:rsid w:val="00C57BBE"/>
    <w:rsid w:val="00C82EDB"/>
    <w:rsid w:val="00CB2060"/>
    <w:rsid w:val="00CD1F71"/>
    <w:rsid w:val="00CE2F0E"/>
    <w:rsid w:val="00CE3106"/>
    <w:rsid w:val="00CE6039"/>
    <w:rsid w:val="00CF2F7A"/>
    <w:rsid w:val="00D11509"/>
    <w:rsid w:val="00D23E41"/>
    <w:rsid w:val="00D27F47"/>
    <w:rsid w:val="00D6117A"/>
    <w:rsid w:val="00D67F11"/>
    <w:rsid w:val="00DB253A"/>
    <w:rsid w:val="00DB7E1D"/>
    <w:rsid w:val="00E17FB3"/>
    <w:rsid w:val="00E207BE"/>
    <w:rsid w:val="00E4612C"/>
    <w:rsid w:val="00E80C5F"/>
    <w:rsid w:val="00E93A27"/>
    <w:rsid w:val="00EA608C"/>
    <w:rsid w:val="00EF7DCB"/>
    <w:rsid w:val="00F01220"/>
    <w:rsid w:val="00F11403"/>
    <w:rsid w:val="00F3577B"/>
    <w:rsid w:val="00F44262"/>
    <w:rsid w:val="00F54FA5"/>
    <w:rsid w:val="00F61E91"/>
    <w:rsid w:val="00F858D2"/>
    <w:rsid w:val="00F967FA"/>
    <w:rsid w:val="00FD0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956072-41CF-4ACE-AEBE-3343279F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D81"/>
    <w:rPr>
      <w:sz w:val="22"/>
      <w:szCs w:val="22"/>
    </w:rPr>
  </w:style>
  <w:style w:type="paragraph" w:styleId="Heading1">
    <w:name w:val="heading 1"/>
    <w:basedOn w:val="Normal"/>
    <w:next w:val="Normal"/>
    <w:link w:val="Heading1Char"/>
    <w:uiPriority w:val="9"/>
    <w:qFormat/>
    <w:rsid w:val="0055268C"/>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5268C"/>
    <w:pPr>
      <w:keepNext/>
      <w:keepLines/>
      <w:spacing w:before="120"/>
      <w:outlineLvl w:val="1"/>
    </w:pPr>
    <w:rPr>
      <w:rFonts w:eastAsiaTheme="majorEastAsia" w:cstheme="majorBidi"/>
      <w:b/>
      <w:sz w:val="28"/>
      <w:szCs w:val="26"/>
    </w:rPr>
  </w:style>
  <w:style w:type="paragraph" w:styleId="Heading3">
    <w:name w:val="heading 3"/>
    <w:basedOn w:val="Normal"/>
    <w:link w:val="Heading3Char"/>
    <w:uiPriority w:val="9"/>
    <w:qFormat/>
    <w:rsid w:val="009455C8"/>
    <w:pPr>
      <w:spacing w:before="120" w:after="100" w:afterAutospacing="1"/>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9455C8"/>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24D81"/>
    <w:rPr>
      <w:color w:val="0000FF"/>
      <w:u w:val="single"/>
    </w:rPr>
  </w:style>
  <w:style w:type="paragraph" w:styleId="ListParagraph">
    <w:name w:val="List Paragraph"/>
    <w:basedOn w:val="Normal"/>
    <w:uiPriority w:val="34"/>
    <w:qFormat/>
    <w:rsid w:val="00724D81"/>
    <w:pPr>
      <w:ind w:left="720"/>
    </w:pPr>
  </w:style>
  <w:style w:type="paragraph" w:styleId="Header">
    <w:name w:val="header"/>
    <w:basedOn w:val="Normal"/>
    <w:link w:val="HeaderChar"/>
    <w:uiPriority w:val="99"/>
    <w:unhideWhenUsed/>
    <w:rsid w:val="00724D81"/>
    <w:pPr>
      <w:tabs>
        <w:tab w:val="center" w:pos="4680"/>
        <w:tab w:val="right" w:pos="9360"/>
      </w:tabs>
    </w:pPr>
    <w:rPr>
      <w:sz w:val="20"/>
      <w:szCs w:val="20"/>
      <w:lang w:val="x-none" w:eastAsia="x-none"/>
    </w:rPr>
  </w:style>
  <w:style w:type="character" w:customStyle="1" w:styleId="HeaderChar">
    <w:name w:val="Header Char"/>
    <w:link w:val="Header"/>
    <w:uiPriority w:val="99"/>
    <w:rsid w:val="00724D81"/>
    <w:rPr>
      <w:rFonts w:ascii="Calibri" w:hAnsi="Calibri" w:cs="Times New Roman"/>
    </w:rPr>
  </w:style>
  <w:style w:type="paragraph" w:styleId="Footer">
    <w:name w:val="footer"/>
    <w:basedOn w:val="Normal"/>
    <w:link w:val="FooterChar"/>
    <w:uiPriority w:val="99"/>
    <w:unhideWhenUsed/>
    <w:rsid w:val="00724D81"/>
    <w:pPr>
      <w:tabs>
        <w:tab w:val="center" w:pos="4680"/>
        <w:tab w:val="right" w:pos="9360"/>
      </w:tabs>
    </w:pPr>
    <w:rPr>
      <w:sz w:val="20"/>
      <w:szCs w:val="20"/>
      <w:lang w:val="x-none" w:eastAsia="x-none"/>
    </w:rPr>
  </w:style>
  <w:style w:type="character" w:customStyle="1" w:styleId="FooterChar">
    <w:name w:val="Footer Char"/>
    <w:link w:val="Footer"/>
    <w:uiPriority w:val="99"/>
    <w:rsid w:val="00724D81"/>
    <w:rPr>
      <w:rFonts w:ascii="Calibri" w:hAnsi="Calibri" w:cs="Times New Roman"/>
    </w:rPr>
  </w:style>
  <w:style w:type="paragraph" w:styleId="BalloonText">
    <w:name w:val="Balloon Text"/>
    <w:basedOn w:val="Normal"/>
    <w:link w:val="BalloonTextChar"/>
    <w:uiPriority w:val="99"/>
    <w:semiHidden/>
    <w:unhideWhenUsed/>
    <w:rsid w:val="00724D81"/>
    <w:rPr>
      <w:rFonts w:ascii="Tahoma" w:hAnsi="Tahoma"/>
      <w:sz w:val="16"/>
      <w:szCs w:val="16"/>
      <w:lang w:val="x-none" w:eastAsia="x-none"/>
    </w:rPr>
  </w:style>
  <w:style w:type="character" w:customStyle="1" w:styleId="BalloonTextChar">
    <w:name w:val="Balloon Text Char"/>
    <w:link w:val="BalloonText"/>
    <w:uiPriority w:val="99"/>
    <w:semiHidden/>
    <w:rsid w:val="00724D81"/>
    <w:rPr>
      <w:rFonts w:ascii="Tahoma" w:hAnsi="Tahoma" w:cs="Tahoma"/>
      <w:sz w:val="16"/>
      <w:szCs w:val="16"/>
    </w:rPr>
  </w:style>
  <w:style w:type="character" w:styleId="FollowedHyperlink">
    <w:name w:val="FollowedHyperlink"/>
    <w:uiPriority w:val="99"/>
    <w:semiHidden/>
    <w:unhideWhenUsed/>
    <w:rsid w:val="001D34A6"/>
    <w:rPr>
      <w:color w:val="800080"/>
      <w:u w:val="single"/>
    </w:rPr>
  </w:style>
  <w:style w:type="character" w:customStyle="1" w:styleId="Heading3Char">
    <w:name w:val="Heading 3 Char"/>
    <w:link w:val="Heading3"/>
    <w:uiPriority w:val="9"/>
    <w:rsid w:val="009455C8"/>
    <w:rPr>
      <w:rFonts w:ascii="Times New Roman" w:eastAsia="Times New Roman" w:hAnsi="Times New Roman"/>
      <w:b/>
      <w:bCs/>
      <w:sz w:val="27"/>
      <w:szCs w:val="27"/>
      <w:lang w:val="x-none" w:eastAsia="x-none"/>
    </w:rPr>
  </w:style>
  <w:style w:type="paragraph" w:styleId="Title">
    <w:name w:val="Title"/>
    <w:basedOn w:val="Normal"/>
    <w:next w:val="Normal"/>
    <w:link w:val="TitleChar"/>
    <w:uiPriority w:val="10"/>
    <w:qFormat/>
    <w:rsid w:val="005526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6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5268C"/>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5268C"/>
    <w:rPr>
      <w:rFonts w:eastAsiaTheme="majorEastAsia" w:cstheme="majorBidi"/>
      <w:b/>
      <w:sz w:val="28"/>
      <w:szCs w:val="26"/>
    </w:rPr>
  </w:style>
  <w:style w:type="character" w:customStyle="1" w:styleId="Heading4Char">
    <w:name w:val="Heading 4 Char"/>
    <w:basedOn w:val="DefaultParagraphFont"/>
    <w:link w:val="Heading4"/>
    <w:uiPriority w:val="9"/>
    <w:rsid w:val="009455C8"/>
    <w:rPr>
      <w:rFonts w:asciiTheme="majorHAnsi" w:eastAsiaTheme="majorEastAsia" w:hAnsiTheme="majorHAnsi" w:cstheme="majorBidi"/>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23554">
      <w:bodyDiv w:val="1"/>
      <w:marLeft w:val="0"/>
      <w:marRight w:val="0"/>
      <w:marTop w:val="0"/>
      <w:marBottom w:val="0"/>
      <w:divBdr>
        <w:top w:val="none" w:sz="0" w:space="0" w:color="auto"/>
        <w:left w:val="none" w:sz="0" w:space="0" w:color="auto"/>
        <w:bottom w:val="none" w:sz="0" w:space="0" w:color="auto"/>
        <w:right w:val="none" w:sz="0" w:space="0" w:color="auto"/>
      </w:divBdr>
    </w:div>
    <w:div w:id="748578846">
      <w:bodyDiv w:val="1"/>
      <w:marLeft w:val="0"/>
      <w:marRight w:val="0"/>
      <w:marTop w:val="0"/>
      <w:marBottom w:val="0"/>
      <w:divBdr>
        <w:top w:val="none" w:sz="0" w:space="0" w:color="auto"/>
        <w:left w:val="none" w:sz="0" w:space="0" w:color="auto"/>
        <w:bottom w:val="none" w:sz="0" w:space="0" w:color="auto"/>
        <w:right w:val="none" w:sz="0" w:space="0" w:color="auto"/>
      </w:divBdr>
    </w:div>
    <w:div w:id="910041444">
      <w:bodyDiv w:val="1"/>
      <w:marLeft w:val="0"/>
      <w:marRight w:val="0"/>
      <w:marTop w:val="0"/>
      <w:marBottom w:val="0"/>
      <w:divBdr>
        <w:top w:val="none" w:sz="0" w:space="0" w:color="auto"/>
        <w:left w:val="none" w:sz="0" w:space="0" w:color="auto"/>
        <w:bottom w:val="none" w:sz="0" w:space="0" w:color="auto"/>
        <w:right w:val="none" w:sz="0" w:space="0" w:color="auto"/>
      </w:divBdr>
      <w:divsChild>
        <w:div w:id="886994464">
          <w:marLeft w:val="0"/>
          <w:marRight w:val="0"/>
          <w:marTop w:val="0"/>
          <w:marBottom w:val="0"/>
          <w:divBdr>
            <w:top w:val="none" w:sz="0" w:space="0" w:color="auto"/>
            <w:left w:val="none" w:sz="0" w:space="0" w:color="auto"/>
            <w:bottom w:val="none" w:sz="0" w:space="0" w:color="auto"/>
            <w:right w:val="none" w:sz="0" w:space="0" w:color="auto"/>
          </w:divBdr>
        </w:div>
        <w:div w:id="1430539788">
          <w:marLeft w:val="0"/>
          <w:marRight w:val="0"/>
          <w:marTop w:val="0"/>
          <w:marBottom w:val="0"/>
          <w:divBdr>
            <w:top w:val="none" w:sz="0" w:space="0" w:color="auto"/>
            <w:left w:val="none" w:sz="0" w:space="0" w:color="auto"/>
            <w:bottom w:val="none" w:sz="0" w:space="0" w:color="auto"/>
            <w:right w:val="none" w:sz="0" w:space="0" w:color="auto"/>
          </w:divBdr>
        </w:div>
      </w:divsChild>
    </w:div>
    <w:div w:id="1209417528">
      <w:bodyDiv w:val="1"/>
      <w:marLeft w:val="0"/>
      <w:marRight w:val="0"/>
      <w:marTop w:val="0"/>
      <w:marBottom w:val="0"/>
      <w:divBdr>
        <w:top w:val="none" w:sz="0" w:space="0" w:color="auto"/>
        <w:left w:val="none" w:sz="0" w:space="0" w:color="auto"/>
        <w:bottom w:val="none" w:sz="0" w:space="0" w:color="auto"/>
        <w:right w:val="none" w:sz="0" w:space="0" w:color="auto"/>
      </w:divBdr>
      <w:divsChild>
        <w:div w:id="306249770">
          <w:marLeft w:val="0"/>
          <w:marRight w:val="0"/>
          <w:marTop w:val="0"/>
          <w:marBottom w:val="0"/>
          <w:divBdr>
            <w:top w:val="none" w:sz="0" w:space="0" w:color="auto"/>
            <w:left w:val="none" w:sz="0" w:space="0" w:color="auto"/>
            <w:bottom w:val="none" w:sz="0" w:space="0" w:color="auto"/>
            <w:right w:val="none" w:sz="0" w:space="0" w:color="auto"/>
          </w:divBdr>
        </w:div>
        <w:div w:id="837382135">
          <w:marLeft w:val="0"/>
          <w:marRight w:val="0"/>
          <w:marTop w:val="0"/>
          <w:marBottom w:val="0"/>
          <w:divBdr>
            <w:top w:val="none" w:sz="0" w:space="0" w:color="auto"/>
            <w:left w:val="none" w:sz="0" w:space="0" w:color="auto"/>
            <w:bottom w:val="none" w:sz="0" w:space="0" w:color="auto"/>
            <w:right w:val="none" w:sz="0" w:space="0" w:color="auto"/>
          </w:divBdr>
        </w:div>
        <w:div w:id="1225222030">
          <w:marLeft w:val="0"/>
          <w:marRight w:val="0"/>
          <w:marTop w:val="0"/>
          <w:marBottom w:val="0"/>
          <w:divBdr>
            <w:top w:val="none" w:sz="0" w:space="0" w:color="auto"/>
            <w:left w:val="none" w:sz="0" w:space="0" w:color="auto"/>
            <w:bottom w:val="none" w:sz="0" w:space="0" w:color="auto"/>
            <w:right w:val="none" w:sz="0" w:space="0" w:color="auto"/>
          </w:divBdr>
        </w:div>
        <w:div w:id="1588807563">
          <w:marLeft w:val="0"/>
          <w:marRight w:val="0"/>
          <w:marTop w:val="0"/>
          <w:marBottom w:val="0"/>
          <w:divBdr>
            <w:top w:val="none" w:sz="0" w:space="0" w:color="auto"/>
            <w:left w:val="none" w:sz="0" w:space="0" w:color="auto"/>
            <w:bottom w:val="none" w:sz="0" w:space="0" w:color="auto"/>
            <w:right w:val="none" w:sz="0" w:space="0" w:color="auto"/>
          </w:divBdr>
        </w:div>
        <w:div w:id="1672563006">
          <w:marLeft w:val="0"/>
          <w:marRight w:val="0"/>
          <w:marTop w:val="0"/>
          <w:marBottom w:val="0"/>
          <w:divBdr>
            <w:top w:val="none" w:sz="0" w:space="0" w:color="auto"/>
            <w:left w:val="none" w:sz="0" w:space="0" w:color="auto"/>
            <w:bottom w:val="none" w:sz="0" w:space="0" w:color="auto"/>
            <w:right w:val="none" w:sz="0" w:space="0" w:color="auto"/>
          </w:divBdr>
        </w:div>
        <w:div w:id="1774321976">
          <w:marLeft w:val="0"/>
          <w:marRight w:val="0"/>
          <w:marTop w:val="0"/>
          <w:marBottom w:val="0"/>
          <w:divBdr>
            <w:top w:val="none" w:sz="0" w:space="0" w:color="auto"/>
            <w:left w:val="none" w:sz="0" w:space="0" w:color="auto"/>
            <w:bottom w:val="none" w:sz="0" w:space="0" w:color="auto"/>
            <w:right w:val="none" w:sz="0" w:space="0" w:color="auto"/>
          </w:divBdr>
        </w:div>
      </w:divsChild>
    </w:div>
    <w:div w:id="1530413584">
      <w:bodyDiv w:val="1"/>
      <w:marLeft w:val="0"/>
      <w:marRight w:val="0"/>
      <w:marTop w:val="0"/>
      <w:marBottom w:val="0"/>
      <w:divBdr>
        <w:top w:val="none" w:sz="0" w:space="0" w:color="auto"/>
        <w:left w:val="none" w:sz="0" w:space="0" w:color="auto"/>
        <w:bottom w:val="none" w:sz="0" w:space="0" w:color="auto"/>
        <w:right w:val="none" w:sz="0" w:space="0" w:color="auto"/>
      </w:divBdr>
    </w:div>
    <w:div w:id="1607274518">
      <w:bodyDiv w:val="1"/>
      <w:marLeft w:val="0"/>
      <w:marRight w:val="0"/>
      <w:marTop w:val="0"/>
      <w:marBottom w:val="0"/>
      <w:divBdr>
        <w:top w:val="none" w:sz="0" w:space="0" w:color="auto"/>
        <w:left w:val="none" w:sz="0" w:space="0" w:color="auto"/>
        <w:bottom w:val="none" w:sz="0" w:space="0" w:color="auto"/>
        <w:right w:val="none" w:sz="0" w:space="0" w:color="auto"/>
      </w:divBdr>
    </w:div>
    <w:div w:id="173114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ebaim.org/techniques/frames/" TargetMode="External"/><Relationship Id="rId13" Type="http://schemas.openxmlformats.org/officeDocument/2006/relationships/hyperlink" Target="http://gov.nv.gov/News-and-Media/Proclamations/2016/A-Day-in-Honor-of-Aurelia-Ewing/" TargetMode="External"/><Relationship Id="rId18" Type="http://schemas.openxmlformats.org/officeDocument/2006/relationships/image" Target="media/image5.png"/><Relationship Id="rId26" Type="http://schemas.openxmlformats.org/officeDocument/2006/relationships/hyperlink" Target="http://hr.staging.nv.gov/Contact/Contact_Us/"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cosmetology.nv.gov/Licensing/School_Administrators/" TargetMode="External"/><Relationship Id="rId34" Type="http://schemas.openxmlformats.org/officeDocument/2006/relationships/hyperlink" Target="http://nsla.nv.gov" TargetMode="External"/><Relationship Id="rId42" Type="http://schemas.openxmlformats.org/officeDocument/2006/relationships/theme" Target="theme/theme1.xml"/><Relationship Id="rId7" Type="http://schemas.openxmlformats.org/officeDocument/2006/relationships/hyperlink" Target="https://www.formstack.com/adobe-formscentral-alternative?utm_source=google&amp;utm_medium=cpc&amp;utm_term=adobe%20forms&amp;utm_content=formstack+vs+adobe+text&amp;utm_campaign=alternatives&amp;ga=cmf%2c%7bkeyword%3anull%7d&amp;_bt=81157570397&amp;_bm=b&amp;gclid=Cj0KEQiA5dK0BRCr49qDzILe74UBEiQA_6gA-oqjo0g5aenYrfQ1_ArBYjcv_ma8_38oMoLQN3anqy0aAgNM8P8HAQ" TargetMode="External"/><Relationship Id="rId12" Type="http://schemas.openxmlformats.org/officeDocument/2006/relationships/image" Target="media/image2.png"/><Relationship Id="rId17" Type="http://schemas.openxmlformats.org/officeDocument/2006/relationships/hyperlink" Target="http://hr.nv.gov/Sections/Sections/" TargetMode="External"/><Relationship Id="rId25" Type="http://schemas.openxmlformats.org/officeDocument/2006/relationships/hyperlink" Target="https://www.formstack.com/docs/FormstackVPAT.pdf" TargetMode="External"/><Relationship Id="rId33" Type="http://schemas.openxmlformats.org/officeDocument/2006/relationships/hyperlink" Target="http://it.nv.gov/Customer_Service/Google_Survey/" TargetMode="External"/><Relationship Id="rId38" Type="http://schemas.openxmlformats.org/officeDocument/2006/relationships/hyperlink" Target="http://optometry.staging.nv.gov/Licensure/Queries/FullList-Dat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formstack.com/features/508-compliance" TargetMode="External"/><Relationship Id="rId32" Type="http://schemas.openxmlformats.org/officeDocument/2006/relationships/hyperlink" Target="http://cosmetology.nv.gov/Licensing/School_Administrators/" TargetMode="External"/><Relationship Id="rId37" Type="http://schemas.openxmlformats.org/officeDocument/2006/relationships/hyperlink" Target="http://webaim.org/techniques/frames/"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hr.nv.gov/About/About/" TargetMode="External"/><Relationship Id="rId23" Type="http://schemas.openxmlformats.org/officeDocument/2006/relationships/image" Target="media/image7.png"/><Relationship Id="rId28" Type="http://schemas.openxmlformats.org/officeDocument/2006/relationships/hyperlink" Target="http://it.nv.gov/Sections/Application_Development/Web/Test/VideoTest-Accessibility/" TargetMode="External"/><Relationship Id="rId36" Type="http://schemas.openxmlformats.org/officeDocument/2006/relationships/hyperlink" Target="https://www.formstack.com/adobe-formscentral-alternative?utm_source=google&amp;utm_medium=cpc&amp;utm_term=adobe%20forms&amp;utm_content=formstack+vs+adobe+text&amp;utm_campaign=alternatives&amp;ga=cmf%2c%7bkeyword%3anull%7d&amp;_bt=81157570397&amp;_bm=b&amp;gclid=Cj0KEQiA5dK0BRCr49qDzILe74UBEiQA_6gA-oqjo0g5aenYrfQ1_ArBYjcv_ma8_38oMoLQN3anqy0aAgNM8P8HAQ" TargetMode="External"/><Relationship Id="rId10" Type="http://schemas.openxmlformats.org/officeDocument/2006/relationships/hyperlink" Target="http://hr.nv.gov/Resources/Test/" TargetMode="External"/><Relationship Id="rId19" Type="http://schemas.openxmlformats.org/officeDocument/2006/relationships/hyperlink" Target="http://defcomp.nv.gov/Meetings/2015/" TargetMode="External"/><Relationship Id="rId31" Type="http://schemas.openxmlformats.org/officeDocument/2006/relationships/hyperlink" Target="http://hr.nv.gov/Resources/Test/" TargetMode="External"/><Relationship Id="rId4" Type="http://schemas.openxmlformats.org/officeDocument/2006/relationships/webSettings" Target="webSettings.xml"/><Relationship Id="rId9" Type="http://schemas.openxmlformats.org/officeDocument/2006/relationships/hyperlink" Target="http://it.nv.gov/Sections/Application_Development/Web/Test/VideoTest-Accessibility/" TargetMode="External"/><Relationship Id="rId14" Type="http://schemas.openxmlformats.org/officeDocument/2006/relationships/image" Target="media/image3.png"/><Relationship Id="rId22" Type="http://schemas.openxmlformats.org/officeDocument/2006/relationships/hyperlink" Target="http://cosmetology.nv.gov/Licensing/Enrollment_CC/" TargetMode="External"/><Relationship Id="rId27" Type="http://schemas.openxmlformats.org/officeDocument/2006/relationships/image" Target="media/image8.png"/><Relationship Id="rId30" Type="http://schemas.openxmlformats.org/officeDocument/2006/relationships/hyperlink" Target="http://hr.nv.gov/Contact/Contact_Us/" TargetMode="External"/><Relationship Id="rId35" Type="http://schemas.openxmlformats.org/officeDocument/2006/relationships/hyperlink" Target="http://hr.nv.gov/uploadedFiles/hrnvgov/Content/Resources/Publications/RulesForStatePersonnel(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14</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DOP</Company>
  <LinksUpToDate>false</LinksUpToDate>
  <CharactersWithSpaces>16192</CharactersWithSpaces>
  <SharedDoc>false</SharedDoc>
  <HLinks>
    <vt:vector size="138" baseType="variant">
      <vt:variant>
        <vt:i4>1572956</vt:i4>
      </vt:variant>
      <vt:variant>
        <vt:i4>66</vt:i4>
      </vt:variant>
      <vt:variant>
        <vt:i4>0</vt:i4>
      </vt:variant>
      <vt:variant>
        <vt:i4>5</vt:i4>
      </vt:variant>
      <vt:variant>
        <vt:lpwstr>http://optometry.staging.nv.gov/Licensure/Queries/FullList-Data/</vt:lpwstr>
      </vt:variant>
      <vt:variant>
        <vt:lpwstr/>
      </vt:variant>
      <vt:variant>
        <vt:i4>720966</vt:i4>
      </vt:variant>
      <vt:variant>
        <vt:i4>63</vt:i4>
      </vt:variant>
      <vt:variant>
        <vt:i4>0</vt:i4>
      </vt:variant>
      <vt:variant>
        <vt:i4>5</vt:i4>
      </vt:variant>
      <vt:variant>
        <vt:lpwstr>http://webaim.org/techniques/frames/</vt:lpwstr>
      </vt:variant>
      <vt:variant>
        <vt:lpwstr/>
      </vt:variant>
      <vt:variant>
        <vt:i4>393267</vt:i4>
      </vt:variant>
      <vt:variant>
        <vt:i4>60</vt:i4>
      </vt:variant>
      <vt:variant>
        <vt:i4>0</vt:i4>
      </vt:variant>
      <vt:variant>
        <vt:i4>5</vt:i4>
      </vt:variant>
      <vt:variant>
        <vt:lpwstr>https://www.formstack.com/adobe-formscentral-alternative?utm_source=google&amp;utm_medium=cpc&amp;utm_term=adobe%20forms&amp;utm_content=formstack+vs+adobe+text&amp;utm_campaign=alternatives&amp;ga=cmf%2c%7bkeyword%3anull%7d&amp;_bt=81157570397&amp;_bm=b&amp;gclid=Cj0KEQiA5dK0BRCr49qDzILe74UBEiQA_6gA-oqjo0g5aenYrfQ1_ArBYjcv_ma8_38oMoLQN3anqy0aAgNM8P8HAQ</vt:lpwstr>
      </vt:variant>
      <vt:variant>
        <vt:lpwstr/>
      </vt:variant>
      <vt:variant>
        <vt:i4>8126501</vt:i4>
      </vt:variant>
      <vt:variant>
        <vt:i4>57</vt:i4>
      </vt:variant>
      <vt:variant>
        <vt:i4>0</vt:i4>
      </vt:variant>
      <vt:variant>
        <vt:i4>5</vt:i4>
      </vt:variant>
      <vt:variant>
        <vt:lpwstr>https://mail.state.nv.us/owa/redir.aspx?SURL=8niVoeUIm9yAJwEfKv-LYOvj2MKVg9gs-fy08HdjaimxFbsR1RnTCGgAdAB0AHAAOgAvAC8AaAByAC4AbgB2AC4AZwBvAHYALwB1AHAAbABvAGEAZABlAGQARgBpAGwAZQBzAC8AaAByAG4AdgBnAG8AdgAvAEMAbwBuAHQAZQBuAHQALwBSAGUAcwBvAHUAcgBjAGUAcwAvAFAAdQBiAGwAaQBjAGEAdABpAG8AbgBzAC8AUgB1AGwAZQBzAEYAbwByAFMAdABhAHQAZQBQAGUAcgBzAG8AbgBuAGUAbAAoADEAKQAuAHAAZABmAA..&amp;URL=http%3a%2f%2fhr.nv.gov%2fuploadedFiles%2fhrnvgov%2fContent%2fResources%2fPublications%2fRulesForStatePersonnel(1).pdf</vt:lpwstr>
      </vt:variant>
      <vt:variant>
        <vt:lpwstr/>
      </vt:variant>
      <vt:variant>
        <vt:i4>6291508</vt:i4>
      </vt:variant>
      <vt:variant>
        <vt:i4>54</vt:i4>
      </vt:variant>
      <vt:variant>
        <vt:i4>0</vt:i4>
      </vt:variant>
      <vt:variant>
        <vt:i4>5</vt:i4>
      </vt:variant>
      <vt:variant>
        <vt:lpwstr>http://nsla.nv.gov/</vt:lpwstr>
      </vt:variant>
      <vt:variant>
        <vt:lpwstr/>
      </vt:variant>
      <vt:variant>
        <vt:i4>3604527</vt:i4>
      </vt:variant>
      <vt:variant>
        <vt:i4>51</vt:i4>
      </vt:variant>
      <vt:variant>
        <vt:i4>0</vt:i4>
      </vt:variant>
      <vt:variant>
        <vt:i4>5</vt:i4>
      </vt:variant>
      <vt:variant>
        <vt:lpwstr>http://it.nv.gov/Customer_Service/Google_Survey/</vt:lpwstr>
      </vt:variant>
      <vt:variant>
        <vt:lpwstr/>
      </vt:variant>
      <vt:variant>
        <vt:i4>3342356</vt:i4>
      </vt:variant>
      <vt:variant>
        <vt:i4>48</vt:i4>
      </vt:variant>
      <vt:variant>
        <vt:i4>0</vt:i4>
      </vt:variant>
      <vt:variant>
        <vt:i4>5</vt:i4>
      </vt:variant>
      <vt:variant>
        <vt:lpwstr>http://cosmetology.nv.gov/Licensing/School_Administrators/</vt:lpwstr>
      </vt:variant>
      <vt:variant>
        <vt:lpwstr/>
      </vt:variant>
      <vt:variant>
        <vt:i4>4587608</vt:i4>
      </vt:variant>
      <vt:variant>
        <vt:i4>45</vt:i4>
      </vt:variant>
      <vt:variant>
        <vt:i4>0</vt:i4>
      </vt:variant>
      <vt:variant>
        <vt:i4>5</vt:i4>
      </vt:variant>
      <vt:variant>
        <vt:lpwstr>http://hr.nv.gov/Resources/Test/</vt:lpwstr>
      </vt:variant>
      <vt:variant>
        <vt:lpwstr/>
      </vt:variant>
      <vt:variant>
        <vt:i4>5243000</vt:i4>
      </vt:variant>
      <vt:variant>
        <vt:i4>42</vt:i4>
      </vt:variant>
      <vt:variant>
        <vt:i4>0</vt:i4>
      </vt:variant>
      <vt:variant>
        <vt:i4>5</vt:i4>
      </vt:variant>
      <vt:variant>
        <vt:lpwstr>http://hr.nv.gov/Contact/Contact_Us/</vt:lpwstr>
      </vt:variant>
      <vt:variant>
        <vt:lpwstr/>
      </vt:variant>
      <vt:variant>
        <vt:i4>1900645</vt:i4>
      </vt:variant>
      <vt:variant>
        <vt:i4>39</vt:i4>
      </vt:variant>
      <vt:variant>
        <vt:i4>0</vt:i4>
      </vt:variant>
      <vt:variant>
        <vt:i4>5</vt:i4>
      </vt:variant>
      <vt:variant>
        <vt:lpwstr>http://it.nv.gov/Sections/Application_Development/Web/Test/VideoTest-Accessibility/</vt:lpwstr>
      </vt:variant>
      <vt:variant>
        <vt:lpwstr/>
      </vt:variant>
      <vt:variant>
        <vt:i4>196708</vt:i4>
      </vt:variant>
      <vt:variant>
        <vt:i4>36</vt:i4>
      </vt:variant>
      <vt:variant>
        <vt:i4>0</vt:i4>
      </vt:variant>
      <vt:variant>
        <vt:i4>5</vt:i4>
      </vt:variant>
      <vt:variant>
        <vt:lpwstr>http://hr.staging.nv.gov/Contact/Contact_Us/</vt:lpwstr>
      </vt:variant>
      <vt:variant>
        <vt:lpwstr/>
      </vt:variant>
      <vt:variant>
        <vt:i4>5242947</vt:i4>
      </vt:variant>
      <vt:variant>
        <vt:i4>33</vt:i4>
      </vt:variant>
      <vt:variant>
        <vt:i4>0</vt:i4>
      </vt:variant>
      <vt:variant>
        <vt:i4>5</vt:i4>
      </vt:variant>
      <vt:variant>
        <vt:lpwstr>https://www.formstack.com/docs/FormstackVPAT.pdf</vt:lpwstr>
      </vt:variant>
      <vt:variant>
        <vt:lpwstr/>
      </vt:variant>
      <vt:variant>
        <vt:i4>5111838</vt:i4>
      </vt:variant>
      <vt:variant>
        <vt:i4>30</vt:i4>
      </vt:variant>
      <vt:variant>
        <vt:i4>0</vt:i4>
      </vt:variant>
      <vt:variant>
        <vt:i4>5</vt:i4>
      </vt:variant>
      <vt:variant>
        <vt:lpwstr>https://www.formstack.com/features/508-compliance</vt:lpwstr>
      </vt:variant>
      <vt:variant>
        <vt:lpwstr/>
      </vt:variant>
      <vt:variant>
        <vt:i4>2686998</vt:i4>
      </vt:variant>
      <vt:variant>
        <vt:i4>27</vt:i4>
      </vt:variant>
      <vt:variant>
        <vt:i4>0</vt:i4>
      </vt:variant>
      <vt:variant>
        <vt:i4>5</vt:i4>
      </vt:variant>
      <vt:variant>
        <vt:lpwstr>http://cosmetology.nv.gov/Licensing/Enrollment_CC/</vt:lpwstr>
      </vt:variant>
      <vt:variant>
        <vt:lpwstr/>
      </vt:variant>
      <vt:variant>
        <vt:i4>3342356</vt:i4>
      </vt:variant>
      <vt:variant>
        <vt:i4>24</vt:i4>
      </vt:variant>
      <vt:variant>
        <vt:i4>0</vt:i4>
      </vt:variant>
      <vt:variant>
        <vt:i4>5</vt:i4>
      </vt:variant>
      <vt:variant>
        <vt:lpwstr>http://cosmetology.nv.gov/Licensing/School_Administrators/</vt:lpwstr>
      </vt:variant>
      <vt:variant>
        <vt:lpwstr/>
      </vt:variant>
      <vt:variant>
        <vt:i4>1441799</vt:i4>
      </vt:variant>
      <vt:variant>
        <vt:i4>21</vt:i4>
      </vt:variant>
      <vt:variant>
        <vt:i4>0</vt:i4>
      </vt:variant>
      <vt:variant>
        <vt:i4>5</vt:i4>
      </vt:variant>
      <vt:variant>
        <vt:lpwstr>http://defcomp.nv.gov/Meetings/2015/</vt:lpwstr>
      </vt:variant>
      <vt:variant>
        <vt:lpwstr/>
      </vt:variant>
      <vt:variant>
        <vt:i4>4128865</vt:i4>
      </vt:variant>
      <vt:variant>
        <vt:i4>18</vt:i4>
      </vt:variant>
      <vt:variant>
        <vt:i4>0</vt:i4>
      </vt:variant>
      <vt:variant>
        <vt:i4>5</vt:i4>
      </vt:variant>
      <vt:variant>
        <vt:lpwstr>http://hr.nv.gov/Sections/Sections/</vt:lpwstr>
      </vt:variant>
      <vt:variant>
        <vt:lpwstr/>
      </vt:variant>
      <vt:variant>
        <vt:i4>655444</vt:i4>
      </vt:variant>
      <vt:variant>
        <vt:i4>15</vt:i4>
      </vt:variant>
      <vt:variant>
        <vt:i4>0</vt:i4>
      </vt:variant>
      <vt:variant>
        <vt:i4>5</vt:i4>
      </vt:variant>
      <vt:variant>
        <vt:lpwstr>http://hr.nv.gov/About/About/</vt:lpwstr>
      </vt:variant>
      <vt:variant>
        <vt:lpwstr/>
      </vt:variant>
      <vt:variant>
        <vt:i4>4194370</vt:i4>
      </vt:variant>
      <vt:variant>
        <vt:i4>12</vt:i4>
      </vt:variant>
      <vt:variant>
        <vt:i4>0</vt:i4>
      </vt:variant>
      <vt:variant>
        <vt:i4>5</vt:i4>
      </vt:variant>
      <vt:variant>
        <vt:lpwstr>http://gov.nv.gov/News-and-Media/Proclamations/2016/A-Day-in-Honor-of-Aurelia-Ewing/</vt:lpwstr>
      </vt:variant>
      <vt:variant>
        <vt:lpwstr/>
      </vt:variant>
      <vt:variant>
        <vt:i4>4587608</vt:i4>
      </vt:variant>
      <vt:variant>
        <vt:i4>9</vt:i4>
      </vt:variant>
      <vt:variant>
        <vt:i4>0</vt:i4>
      </vt:variant>
      <vt:variant>
        <vt:i4>5</vt:i4>
      </vt:variant>
      <vt:variant>
        <vt:lpwstr>http://hr.nv.gov/Resources/Test/</vt:lpwstr>
      </vt:variant>
      <vt:variant>
        <vt:lpwstr/>
      </vt:variant>
      <vt:variant>
        <vt:i4>1900645</vt:i4>
      </vt:variant>
      <vt:variant>
        <vt:i4>6</vt:i4>
      </vt:variant>
      <vt:variant>
        <vt:i4>0</vt:i4>
      </vt:variant>
      <vt:variant>
        <vt:i4>5</vt:i4>
      </vt:variant>
      <vt:variant>
        <vt:lpwstr>http://it.nv.gov/Sections/Application_Development/Web/Test/VideoTest-Accessibility/</vt:lpwstr>
      </vt:variant>
      <vt:variant>
        <vt:lpwstr/>
      </vt:variant>
      <vt:variant>
        <vt:i4>720966</vt:i4>
      </vt:variant>
      <vt:variant>
        <vt:i4>3</vt:i4>
      </vt:variant>
      <vt:variant>
        <vt:i4>0</vt:i4>
      </vt:variant>
      <vt:variant>
        <vt:i4>5</vt:i4>
      </vt:variant>
      <vt:variant>
        <vt:lpwstr>http://webaim.org/techniques/frames/</vt:lpwstr>
      </vt:variant>
      <vt:variant>
        <vt:lpwstr/>
      </vt:variant>
      <vt:variant>
        <vt:i4>393267</vt:i4>
      </vt:variant>
      <vt:variant>
        <vt:i4>0</vt:i4>
      </vt:variant>
      <vt:variant>
        <vt:i4>0</vt:i4>
      </vt:variant>
      <vt:variant>
        <vt:i4>5</vt:i4>
      </vt:variant>
      <vt:variant>
        <vt:lpwstr>https://www.formstack.com/adobe-formscentral-alternative?utm_source=google&amp;utm_medium=cpc&amp;utm_term=adobe%20forms&amp;utm_content=formstack+vs+adobe+text&amp;utm_campaign=alternatives&amp;ga=cmf%2c%7bkeyword%3anull%7d&amp;_bt=81157570397&amp;_bm=b&amp;gclid=Cj0KEQiA5dK0BRCr49qDzILe74UBEiQA_6gA-oqjo0g5aenYrfQ1_ArBYjcv_ma8_38oMoLQN3anqy0aAgNM8P8HA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desantis</dc:creator>
  <cp:keywords/>
  <cp:lastModifiedBy>Diana Estey</cp:lastModifiedBy>
  <cp:revision>7</cp:revision>
  <cp:lastPrinted>2016-01-19T16:56:00Z</cp:lastPrinted>
  <dcterms:created xsi:type="dcterms:W3CDTF">2017-10-09T18:39:00Z</dcterms:created>
  <dcterms:modified xsi:type="dcterms:W3CDTF">2017-10-09T20:28:00Z</dcterms:modified>
</cp:coreProperties>
</file>