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63" w:rsidRPr="00F01220" w:rsidRDefault="00517E63" w:rsidP="00517E63">
      <w:pPr>
        <w:pStyle w:val="ListParagraph"/>
        <w:ind w:left="0"/>
        <w:rPr>
          <w:sz w:val="20"/>
          <w:szCs w:val="20"/>
        </w:rPr>
      </w:pPr>
      <w:r w:rsidRPr="00F01220">
        <w:rPr>
          <w:b/>
          <w:sz w:val="20"/>
          <w:szCs w:val="20"/>
        </w:rPr>
        <w:t>Testing criteria #</w:t>
      </w:r>
      <w:r>
        <w:rPr>
          <w:b/>
          <w:sz w:val="20"/>
          <w:szCs w:val="20"/>
        </w:rPr>
        <w:t>7</w:t>
      </w:r>
      <w:r w:rsidRPr="00F0122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5E">
        <w:rPr>
          <w:b/>
          <w:sz w:val="20"/>
          <w:szCs w:val="20"/>
        </w:rPr>
        <w:t>Interactive Google Maps (embedded)</w:t>
      </w:r>
      <w:r>
        <w:rPr>
          <w:sz w:val="20"/>
          <w:szCs w:val="20"/>
        </w:rPr>
        <w:t xml:space="preserve"> </w:t>
      </w:r>
    </w:p>
    <w:p w:rsidR="00517E63" w:rsidRDefault="00517E63" w:rsidP="00517E63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Contact information located at top of page with two additional sections each containing information</w:t>
      </w:r>
    </w:p>
    <w:p w:rsidR="00517E63" w:rsidRDefault="00517E63" w:rsidP="00517E63">
      <w:pPr>
        <w:pStyle w:val="ListParagraph"/>
        <w:numPr>
          <w:ilvl w:val="1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Can you read the information (office hours, address, phone, fax)</w:t>
      </w:r>
    </w:p>
    <w:p w:rsidR="00517E63" w:rsidRDefault="00517E63" w:rsidP="00517E63">
      <w:pPr>
        <w:pStyle w:val="ListParagraph"/>
        <w:numPr>
          <w:ilvl w:val="1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Can you read the Interactive Google map to the designated locations?</w:t>
      </w:r>
    </w:p>
    <w:p w:rsidR="00517E63" w:rsidRDefault="00517E63" w:rsidP="00517E63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you cannot read the map, is there anything you recommend that can replace the existing ones? </w:t>
      </w:r>
    </w:p>
    <w:p w:rsidR="00517E63" w:rsidRDefault="00517E63" w:rsidP="00517E63">
      <w:r w:rsidRPr="00F01220">
        <w:rPr>
          <w:sz w:val="20"/>
          <w:szCs w:val="20"/>
        </w:rPr>
        <w:br/>
      </w:r>
      <w:hyperlink r:id="rId5" w:history="1">
        <w:r w:rsidRPr="00890441">
          <w:rPr>
            <w:rStyle w:val="Hyperlink"/>
            <w:b/>
            <w:sz w:val="20"/>
            <w:szCs w:val="20"/>
          </w:rPr>
          <w:t>Test page</w:t>
        </w:r>
      </w:hyperlink>
      <w:r w:rsidRPr="00F01220">
        <w:rPr>
          <w:b/>
          <w:sz w:val="20"/>
          <w:szCs w:val="20"/>
        </w:rPr>
        <w:t>/Link</w:t>
      </w:r>
      <w:r w:rsidRPr="00F01220">
        <w:rPr>
          <w:sz w:val="20"/>
          <w:szCs w:val="20"/>
        </w:rPr>
        <w:t>:</w:t>
      </w:r>
    </w:p>
    <w:p w:rsidR="00517E63" w:rsidRDefault="00517E63" w:rsidP="00517E63">
      <w:pPr>
        <w:rPr>
          <w:sz w:val="20"/>
          <w:szCs w:val="20"/>
        </w:rPr>
      </w:pPr>
      <w:r>
        <w:br/>
      </w:r>
      <w:r>
        <w:rPr>
          <w:noProof/>
        </w:rPr>
        <w:drawing>
          <wp:inline distT="0" distB="0" distL="0" distR="0">
            <wp:extent cx="5059680" cy="5844540"/>
            <wp:effectExtent l="0" t="0" r="7620" b="3810"/>
            <wp:docPr id="6" name="Picture 6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sz w:val="20"/>
          <w:szCs w:val="20"/>
        </w:rPr>
        <w:t>JAWS Evaluation</w:t>
      </w:r>
      <w:r w:rsidRPr="00F01220">
        <w:rPr>
          <w:sz w:val="20"/>
          <w:szCs w:val="20"/>
        </w:rPr>
        <w:t>:</w:t>
      </w:r>
    </w:p>
    <w:p w:rsidR="00517E63" w:rsidRDefault="00517E63" w:rsidP="00517E6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Does not drive – so test was invalid</w:t>
      </w:r>
    </w:p>
    <w:p w:rsidR="00517E63" w:rsidRDefault="00517E63" w:rsidP="00517E63">
      <w:pPr>
        <w:rPr>
          <w:sz w:val="20"/>
          <w:szCs w:val="20"/>
        </w:rPr>
      </w:pPr>
    </w:p>
    <w:p w:rsidR="00517E63" w:rsidRDefault="00517E63" w:rsidP="00517E63">
      <w:r w:rsidRPr="00B41E31">
        <w:rPr>
          <w:b/>
        </w:rPr>
        <w:t>Possible Resolution</w:t>
      </w:r>
      <w:r>
        <w:t>:</w:t>
      </w:r>
      <w:bookmarkStart w:id="0" w:name="_GoBack"/>
      <w:bookmarkEnd w:id="0"/>
    </w:p>
    <w:p w:rsidR="00B901B3" w:rsidRPr="006E73B4" w:rsidRDefault="00517E63" w:rsidP="00517E63">
      <w:pPr>
        <w:rPr>
          <w:color w:val="B30000"/>
        </w:rPr>
      </w:pPr>
      <w:r w:rsidRPr="006E73B4">
        <w:rPr>
          <w:color w:val="B30000"/>
        </w:rPr>
        <w:t xml:space="preserve">Ask BRETT if he can at least see the </w:t>
      </w:r>
      <w:r w:rsidR="006E73B4" w:rsidRPr="006E73B4">
        <w:rPr>
          <w:color w:val="B30000"/>
        </w:rPr>
        <w:t>map (</w:t>
      </w:r>
      <w:r w:rsidRPr="006E73B4">
        <w:rPr>
          <w:color w:val="B30000"/>
        </w:rPr>
        <w:t>see #9 for additional testing requests)</w:t>
      </w:r>
    </w:p>
    <w:sectPr w:rsidR="00B901B3" w:rsidRPr="006E73B4" w:rsidSect="00890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783"/>
    <w:multiLevelType w:val="hybridMultilevel"/>
    <w:tmpl w:val="14CE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422"/>
    <w:multiLevelType w:val="hybridMultilevel"/>
    <w:tmpl w:val="2828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14E8"/>
    <w:multiLevelType w:val="hybridMultilevel"/>
    <w:tmpl w:val="D7BA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FB3E53"/>
    <w:multiLevelType w:val="hybridMultilevel"/>
    <w:tmpl w:val="883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FD"/>
    <w:rsid w:val="00144D8D"/>
    <w:rsid w:val="00272B2C"/>
    <w:rsid w:val="00517E63"/>
    <w:rsid w:val="006E21E6"/>
    <w:rsid w:val="006E73B4"/>
    <w:rsid w:val="007C4A7B"/>
    <w:rsid w:val="00890441"/>
    <w:rsid w:val="00A36A3E"/>
    <w:rsid w:val="00B36254"/>
    <w:rsid w:val="00B65DD2"/>
    <w:rsid w:val="00B901B3"/>
    <w:rsid w:val="00CC41FD"/>
    <w:rsid w:val="00EE61B9"/>
    <w:rsid w:val="00E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AA1F3-E840-43AB-B3F7-D8E8C0A7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4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1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r.staging.nv.gov/Contact/Contact_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6</cp:revision>
  <cp:lastPrinted>2017-10-05T17:29:00Z</cp:lastPrinted>
  <dcterms:created xsi:type="dcterms:W3CDTF">2016-04-05T20:21:00Z</dcterms:created>
  <dcterms:modified xsi:type="dcterms:W3CDTF">2017-10-05T20:34:00Z</dcterms:modified>
</cp:coreProperties>
</file>