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3F6" w:rsidRDefault="003463F6" w:rsidP="00870842">
      <w:pPr>
        <w:pStyle w:val="ListParagraph"/>
        <w:spacing w:before="240" w:after="240"/>
        <w:ind w:left="0"/>
      </w:pPr>
      <w:r>
        <w:rPr>
          <w:rStyle w:val="Heading2Char"/>
        </w:rPr>
        <w:t>Testing criteria #1: On-Line Google Form</w:t>
      </w:r>
      <w:r w:rsidR="00870842">
        <w:rPr>
          <w:rStyle w:val="Heading2Char"/>
        </w:rPr>
        <w:t xml:space="preserve">  </w:t>
      </w:r>
    </w:p>
    <w:p w:rsidR="003463F6" w:rsidRDefault="003463F6" w:rsidP="00870842">
      <w:pPr>
        <w:spacing w:before="240" w:after="240"/>
      </w:pPr>
      <w:r>
        <w:rPr>
          <w:b/>
        </w:rPr>
        <w:t>Test page/Link</w:t>
      </w:r>
      <w:r>
        <w:t>:</w:t>
      </w:r>
    </w:p>
    <w:p w:rsidR="003463F6" w:rsidRDefault="00BA2D91" w:rsidP="00870842">
      <w:pPr>
        <w:pStyle w:val="ListParagraph"/>
        <w:spacing w:before="240" w:after="240"/>
        <w:ind w:left="0"/>
      </w:pPr>
      <w:r>
        <w:rPr>
          <w:rFonts w:asciiTheme="majorHAnsi" w:eastAsiaTheme="majorEastAsia" w:hAnsiTheme="majorHAnsi" w:cstheme="majorBidi"/>
          <w:b/>
          <w:bCs/>
          <w:noProof/>
          <w:color w:val="4F81BD" w:themeColor="accent1"/>
        </w:rPr>
        <w:drawing>
          <wp:anchor distT="0" distB="0" distL="114300" distR="114300" simplePos="0" relativeHeight="251663360" behindDoc="1" locked="0" layoutInCell="1" allowOverlap="1" wp14:anchorId="232020DE" wp14:editId="2299A264">
            <wp:simplePos x="0" y="0"/>
            <wp:positionH relativeFrom="column">
              <wp:posOffset>2075815</wp:posOffset>
            </wp:positionH>
            <wp:positionV relativeFrom="paragraph">
              <wp:posOffset>337185</wp:posOffset>
            </wp:positionV>
            <wp:extent cx="3783965" cy="7185660"/>
            <wp:effectExtent l="0" t="0" r="0" b="0"/>
            <wp:wrapTight wrapText="bothSides">
              <wp:wrapPolygon edited="0">
                <wp:start x="0" y="0"/>
                <wp:lineTo x="0" y="21531"/>
                <wp:lineTo x="21531" y="21531"/>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doe.nv.gov ADA ADATrainingClass .png"/>
                    <pic:cNvPicPr/>
                  </pic:nvPicPr>
                  <pic:blipFill>
                    <a:blip r:embed="rId8">
                      <a:extLst>
                        <a:ext uri="{28A0092B-C50C-407E-A947-70E740481C1C}">
                          <a14:useLocalDpi xmlns:a14="http://schemas.microsoft.com/office/drawing/2010/main" val="0"/>
                        </a:ext>
                      </a:extLst>
                    </a:blip>
                    <a:stretch>
                      <a:fillRect/>
                    </a:stretch>
                  </pic:blipFill>
                  <pic:spPr>
                    <a:xfrm>
                      <a:off x="0" y="0"/>
                      <a:ext cx="3783965" cy="7185660"/>
                    </a:xfrm>
                    <a:prstGeom prst="rect">
                      <a:avLst/>
                    </a:prstGeom>
                  </pic:spPr>
                </pic:pic>
              </a:graphicData>
            </a:graphic>
            <wp14:sizeRelH relativeFrom="page">
              <wp14:pctWidth>0</wp14:pctWidth>
            </wp14:sizeRelH>
            <wp14:sizeRelV relativeFrom="page">
              <wp14:pctHeight>0</wp14:pctHeight>
            </wp14:sizeRelV>
          </wp:anchor>
        </w:drawing>
      </w:r>
      <w:r w:rsidR="003463F6">
        <w:t xml:space="preserve">On </w:t>
      </w:r>
      <w:hyperlink r:id="rId9" w:history="1">
        <w:r w:rsidR="003463F6">
          <w:rPr>
            <w:rStyle w:val="Hyperlink"/>
          </w:rPr>
          <w:t>http://www.doe.nv.gov/ADA/ADATrainingClass/</w:t>
        </w:r>
      </w:hyperlink>
      <w:r w:rsidR="003463F6">
        <w:t xml:space="preserve"> it describes the class, date, location, time, and topics being covered in the class. Requests input from Users attending class.</w:t>
      </w:r>
    </w:p>
    <w:p w:rsidR="00214023" w:rsidRDefault="00214023" w:rsidP="00870842">
      <w:pPr>
        <w:pStyle w:val="ListParagraph"/>
        <w:spacing w:before="240" w:after="240"/>
        <w:ind w:left="0"/>
        <w:rPr>
          <w:rFonts w:asciiTheme="majorHAnsi" w:eastAsiaTheme="majorEastAsia" w:hAnsiTheme="majorHAnsi" w:cstheme="majorBidi"/>
          <w:b/>
          <w:bCs/>
          <w:color w:val="4F81BD" w:themeColor="accent1"/>
        </w:rPr>
      </w:pPr>
    </w:p>
    <w:p w:rsidR="00974377" w:rsidRDefault="00BA2D91" w:rsidP="00974377">
      <w:pPr>
        <w:pStyle w:val="Heading3"/>
      </w:pPr>
      <w:r>
        <w:t>Test Group</w:t>
      </w:r>
      <w:r w:rsidR="00974377">
        <w:t xml:space="preserve"> Evaluations: </w:t>
      </w:r>
    </w:p>
    <w:p w:rsidR="00974377" w:rsidRDefault="00BA2D91" w:rsidP="00BA2D91">
      <w:pPr>
        <w:pStyle w:val="Heading4"/>
      </w:pPr>
      <w:r>
        <w:t>Members of the Public with disabilities</w:t>
      </w:r>
    </w:p>
    <w:p w:rsidR="00BA2D91" w:rsidRDefault="00BA2D91" w:rsidP="00BA2D91">
      <w:pPr>
        <w:pStyle w:val="Heading5"/>
      </w:pPr>
      <w:r>
        <w:t xml:space="preserve">  Brett Silver </w:t>
      </w:r>
      <w:r>
        <w:t xml:space="preserve">Jaws Evaluation: </w:t>
      </w:r>
    </w:p>
    <w:p w:rsidR="00974377" w:rsidRDefault="00BA2D91" w:rsidP="00FD6329">
      <w:r>
        <w:t xml:space="preserve">Brett was able to fill out the form.  He did wonder why it says “your answer” below each edit </w:t>
      </w:r>
      <w:proofErr w:type="gramStart"/>
      <w:r>
        <w:t>box?</w:t>
      </w:r>
      <w:proofErr w:type="gramEnd"/>
      <w:r>
        <w:t xml:space="preserve"> The edit box is what your screen reading software defines as the area you put your designated information in to. For instance, it says your name, then you arrow down and there’s the edit box where you’d type your name, then below that if you arrow down you’ll see it says, “</w:t>
      </w:r>
      <w:proofErr w:type="gramStart"/>
      <w:r>
        <w:t>your</w:t>
      </w:r>
      <w:proofErr w:type="gramEnd"/>
      <w:r>
        <w:t xml:space="preserve"> answer.” What does that mean?</w:t>
      </w:r>
    </w:p>
    <w:p w:rsidR="00BA2D91" w:rsidRDefault="00BA2D91" w:rsidP="00BA2D91">
      <w:pPr>
        <w:pStyle w:val="Heading4"/>
      </w:pPr>
      <w:r>
        <w:t>Parents</w:t>
      </w:r>
    </w:p>
    <w:p w:rsidR="00BA2D91" w:rsidRDefault="00BA2D91" w:rsidP="00FD6329">
      <w:r>
        <w:t>TBD</w:t>
      </w:r>
    </w:p>
    <w:p w:rsidR="00BA2D91" w:rsidRDefault="00BA2D91" w:rsidP="00BA2D91">
      <w:pPr>
        <w:pStyle w:val="Heading4"/>
      </w:pPr>
      <w:r>
        <w:t>Students</w:t>
      </w:r>
    </w:p>
    <w:p w:rsidR="00BA2D91" w:rsidRDefault="00BA2D91" w:rsidP="00FD6329">
      <w:r>
        <w:t>TBD</w:t>
      </w:r>
    </w:p>
    <w:p w:rsidR="00BA2D91" w:rsidRDefault="00BA2D91" w:rsidP="00BA2D91">
      <w:pPr>
        <w:pStyle w:val="Heading4"/>
      </w:pPr>
      <w:r>
        <w:t>Employees</w:t>
      </w:r>
    </w:p>
    <w:p w:rsidR="00BA2D91" w:rsidRDefault="00BA2D91" w:rsidP="00FD6329">
      <w:r>
        <w:t>TBD</w:t>
      </w:r>
    </w:p>
    <w:p w:rsidR="00BA2D91" w:rsidRDefault="00BA2D91" w:rsidP="00BA2D91">
      <w:pPr>
        <w:pStyle w:val="Heading4"/>
      </w:pPr>
      <w:r>
        <w:t>Others Associated with Nevada DOE</w:t>
      </w:r>
    </w:p>
    <w:p w:rsidR="00BA2D91" w:rsidRPr="00FD6329" w:rsidRDefault="00BA2D91" w:rsidP="00FD6329">
      <w:r>
        <w:t>TBD</w:t>
      </w:r>
    </w:p>
    <w:p w:rsidR="00FD6329" w:rsidRDefault="00FD6329" w:rsidP="00FD6329">
      <w:pPr>
        <w:pStyle w:val="Heading3"/>
      </w:pPr>
      <w:r>
        <w:t>Possible Resolution</w:t>
      </w:r>
    </w:p>
    <w:p w:rsidR="00FD6329" w:rsidRPr="00FD6329" w:rsidRDefault="00974377" w:rsidP="00FD6329">
      <w:r>
        <w:t>TBD</w:t>
      </w:r>
    </w:p>
    <w:p w:rsidR="008239A2" w:rsidRDefault="008239A2">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rsidRPr="003463F6">
        <w:lastRenderedPageBreak/>
        <w:t xml:space="preserve">Testing criteria #2:   Skip to Content/Skip to Sitemap Links  </w:t>
      </w:r>
    </w:p>
    <w:p w:rsidR="003463F6" w:rsidRDefault="003463F6" w:rsidP="00870842">
      <w:pPr>
        <w:spacing w:before="240" w:after="240"/>
      </w:pPr>
      <w:r>
        <w:t xml:space="preserve">On </w:t>
      </w:r>
      <w:hyperlink r:id="rId10" w:history="1">
        <w:r>
          <w:rPr>
            <w:rStyle w:val="Hyperlink"/>
          </w:rPr>
          <w:t>http://bullyfreezone.nv.gov/</w:t>
        </w:r>
      </w:hyperlink>
      <w:r>
        <w:t xml:space="preserve"> we’ve added a Skip to Content link and a Skip to Footer Sitemap link at the top of every page.  Every page but the homepage has navigat</w:t>
      </w:r>
      <w:r w:rsidR="00870842">
        <w:t>ion to the left of the content.</w:t>
      </w:r>
    </w:p>
    <w:p w:rsidR="003463F6" w:rsidRDefault="003463F6" w:rsidP="00870842">
      <w:pPr>
        <w:spacing w:before="240" w:after="240"/>
      </w:pPr>
      <w:r>
        <w:t>For the purpose of this test ignore all documents.  We are only testing the html portion</w:t>
      </w:r>
      <w:r w:rsidR="008425B9">
        <w:t>s of the site.</w:t>
      </w:r>
    </w:p>
    <w:p w:rsidR="00214023" w:rsidRDefault="00214023" w:rsidP="00870842">
      <w:pPr>
        <w:spacing w:before="240" w:after="240"/>
      </w:pPr>
      <w:r>
        <w:rPr>
          <w:noProof/>
        </w:rPr>
        <w:drawing>
          <wp:inline distT="0" distB="0" distL="0" distR="0" wp14:anchorId="54120FDD" wp14:editId="7C336746">
            <wp:extent cx="5943600" cy="1306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306195"/>
                    </a:xfrm>
                    <a:prstGeom prst="rect">
                      <a:avLst/>
                    </a:prstGeom>
                  </pic:spPr>
                </pic:pic>
              </a:graphicData>
            </a:graphic>
          </wp:inline>
        </w:drawing>
      </w:r>
    </w:p>
    <w:p w:rsidR="00BA2D91" w:rsidRDefault="00BA2D91" w:rsidP="00BA2D91">
      <w:pPr>
        <w:pStyle w:val="Heading3"/>
      </w:pPr>
      <w:r>
        <w:t xml:space="preserve">Test Group Evaluations: </w:t>
      </w:r>
    </w:p>
    <w:p w:rsidR="00BA2D91" w:rsidRDefault="00BA2D91" w:rsidP="00BA2D91">
      <w:pPr>
        <w:pStyle w:val="Heading4"/>
      </w:pPr>
      <w:r>
        <w:t>Members of the Public with disabilities</w:t>
      </w:r>
    </w:p>
    <w:p w:rsidR="00BA2D91" w:rsidRDefault="00BA2D91" w:rsidP="00BA2D91">
      <w:pPr>
        <w:pStyle w:val="Heading5"/>
      </w:pPr>
      <w:r>
        <w:t xml:space="preserve">  Brett Silver Jaws Evaluation: </w:t>
      </w:r>
    </w:p>
    <w:p w:rsidR="00BA2D91" w:rsidRDefault="00BA2D91" w:rsidP="00BA2D91">
      <w:pPr>
        <w:ind w:left="720"/>
      </w:pPr>
      <w:r>
        <w:t>Good</w:t>
      </w:r>
    </w:p>
    <w:p w:rsidR="00BA2D91" w:rsidRDefault="00BA2D91" w:rsidP="00BA2D91">
      <w:pPr>
        <w:pStyle w:val="Heading4"/>
      </w:pPr>
      <w:r>
        <w:t>Parents</w:t>
      </w:r>
    </w:p>
    <w:p w:rsidR="00BA2D91" w:rsidRDefault="00BA2D91" w:rsidP="00BA2D91">
      <w:r>
        <w:t>TBD</w:t>
      </w:r>
    </w:p>
    <w:p w:rsidR="00BA2D91" w:rsidRDefault="00BA2D91" w:rsidP="00BA2D91">
      <w:pPr>
        <w:pStyle w:val="Heading4"/>
      </w:pPr>
      <w:r>
        <w:t>Students</w:t>
      </w:r>
    </w:p>
    <w:p w:rsidR="00BA2D91" w:rsidRDefault="00BA2D91" w:rsidP="00BA2D91">
      <w:r>
        <w:t>TBD</w:t>
      </w:r>
    </w:p>
    <w:p w:rsidR="00BA2D91" w:rsidRDefault="00BA2D91" w:rsidP="00BA2D91">
      <w:pPr>
        <w:pStyle w:val="Heading4"/>
      </w:pPr>
      <w:r>
        <w:t>Employees</w:t>
      </w:r>
    </w:p>
    <w:p w:rsidR="00BA2D91" w:rsidRDefault="00BA2D91" w:rsidP="00BA2D91">
      <w:r>
        <w:t>TBD</w:t>
      </w:r>
    </w:p>
    <w:p w:rsidR="00BA2D91" w:rsidRDefault="00BA2D91" w:rsidP="00BA2D91">
      <w:pPr>
        <w:pStyle w:val="Heading4"/>
      </w:pPr>
      <w:r>
        <w:t>Others Associated with Nevada DOE</w:t>
      </w:r>
    </w:p>
    <w:p w:rsidR="00BA2D91" w:rsidRPr="00FD6329" w:rsidRDefault="00BA2D91" w:rsidP="00BA2D91">
      <w:r>
        <w:t>TBD</w:t>
      </w:r>
    </w:p>
    <w:p w:rsidR="00BA2D91" w:rsidRDefault="00BA2D91" w:rsidP="00BA2D91">
      <w:pPr>
        <w:pStyle w:val="Heading3"/>
      </w:pPr>
      <w:r>
        <w:t>Possible Resolution</w:t>
      </w:r>
    </w:p>
    <w:p w:rsidR="00BA2D91" w:rsidRPr="00FD6329" w:rsidRDefault="00BA2D91" w:rsidP="00BA2D91">
      <w:r>
        <w:t>TBD</w:t>
      </w:r>
    </w:p>
    <w:p w:rsidR="00BA2D91" w:rsidRDefault="00BA2D91">
      <w:pPr>
        <w:spacing w:after="200" w:line="276" w:lineRule="auto"/>
        <w:rPr>
          <w:rFonts w:asciiTheme="majorHAnsi" w:eastAsiaTheme="majorEastAsia" w:hAnsiTheme="majorHAnsi" w:cstheme="majorBidi"/>
          <w:b/>
          <w:bCs/>
          <w:color w:val="4F81BD" w:themeColor="accent1"/>
          <w:sz w:val="26"/>
          <w:szCs w:val="26"/>
        </w:rPr>
      </w:pPr>
      <w:r>
        <w:br w:type="page"/>
      </w:r>
    </w:p>
    <w:p w:rsidR="00086D81" w:rsidRDefault="00086D81" w:rsidP="00086D81">
      <w:pPr>
        <w:pStyle w:val="Heading2"/>
        <w:spacing w:before="240" w:after="240"/>
      </w:pPr>
      <w:r>
        <w:lastRenderedPageBreak/>
        <w:t xml:space="preserve">Testing criteria #3:   ADA Link in banner area </w:t>
      </w:r>
    </w:p>
    <w:p w:rsidR="00086D81" w:rsidRDefault="00086D81" w:rsidP="00086D81">
      <w:pPr>
        <w:spacing w:before="240" w:after="240"/>
      </w:pPr>
      <w:r>
        <w:t xml:space="preserve">On </w:t>
      </w:r>
      <w:hyperlink r:id="rId12" w:history="1">
        <w:r>
          <w:rPr>
            <w:rStyle w:val="Hyperlink"/>
          </w:rPr>
          <w:t>http://bullyfreezone.nv.gov/</w:t>
        </w:r>
      </w:hyperlink>
      <w:r>
        <w:t xml:space="preserve"> there is an ADA link on the right side of the page in the banner directly above the navigation on the right side of the page.  Is the linked page accessible to you?</w:t>
      </w:r>
    </w:p>
    <w:p w:rsidR="00485C07" w:rsidRDefault="00485C07" w:rsidP="00086D81">
      <w:pPr>
        <w:spacing w:before="240" w:after="240"/>
      </w:pPr>
      <w:r>
        <w:rPr>
          <w:noProof/>
        </w:rPr>
        <w:drawing>
          <wp:inline distT="0" distB="0" distL="0" distR="0" wp14:anchorId="2B63533B" wp14:editId="1C7CB9EE">
            <wp:extent cx="2476715" cy="594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6715" cy="594412"/>
                    </a:xfrm>
                    <a:prstGeom prst="rect">
                      <a:avLst/>
                    </a:prstGeom>
                  </pic:spPr>
                </pic:pic>
              </a:graphicData>
            </a:graphic>
          </wp:inline>
        </w:drawing>
      </w:r>
    </w:p>
    <w:p w:rsidR="00BA2D91" w:rsidRDefault="00BA2D91" w:rsidP="00BA2D91">
      <w:pPr>
        <w:pStyle w:val="Heading3"/>
      </w:pPr>
      <w:r>
        <w:t xml:space="preserve">Test Group Evaluations: </w:t>
      </w:r>
    </w:p>
    <w:p w:rsidR="00BA2D91" w:rsidRDefault="00BA2D91" w:rsidP="00BA2D91">
      <w:pPr>
        <w:pStyle w:val="Heading4"/>
      </w:pPr>
      <w:r>
        <w:t>Members of the Public with disabilities</w:t>
      </w:r>
    </w:p>
    <w:p w:rsidR="00BA2D91" w:rsidRDefault="00BA2D91" w:rsidP="00BA2D91">
      <w:pPr>
        <w:pStyle w:val="Heading5"/>
      </w:pPr>
      <w:r>
        <w:t xml:space="preserve">  Brett Silver Jaws Evaluation: </w:t>
      </w:r>
    </w:p>
    <w:p w:rsidR="00BA2D91" w:rsidRDefault="00BA2D91" w:rsidP="00BA2D91">
      <w:r>
        <w:t>Brett had no trouble with reading this section.</w:t>
      </w:r>
    </w:p>
    <w:p w:rsidR="00BA2D91" w:rsidRDefault="00BA2D91" w:rsidP="00BA2D91">
      <w:pPr>
        <w:pStyle w:val="Heading4"/>
      </w:pPr>
      <w:r>
        <w:t>Parents</w:t>
      </w:r>
    </w:p>
    <w:p w:rsidR="00BA2D91" w:rsidRDefault="00BA2D91" w:rsidP="00BA2D91">
      <w:r>
        <w:t>TBD</w:t>
      </w:r>
    </w:p>
    <w:p w:rsidR="00BA2D91" w:rsidRDefault="00BA2D91" w:rsidP="00BA2D91">
      <w:pPr>
        <w:pStyle w:val="Heading4"/>
      </w:pPr>
      <w:r>
        <w:t>Students</w:t>
      </w:r>
    </w:p>
    <w:p w:rsidR="00BA2D91" w:rsidRDefault="00BA2D91" w:rsidP="00BA2D91">
      <w:r>
        <w:t>TBD</w:t>
      </w:r>
    </w:p>
    <w:p w:rsidR="00BA2D91" w:rsidRDefault="00BA2D91" w:rsidP="00BA2D91">
      <w:pPr>
        <w:pStyle w:val="Heading4"/>
      </w:pPr>
      <w:r>
        <w:t>Employees</w:t>
      </w:r>
    </w:p>
    <w:p w:rsidR="00BA2D91" w:rsidRDefault="00BA2D91" w:rsidP="00BA2D91">
      <w:r>
        <w:t>TBD</w:t>
      </w:r>
    </w:p>
    <w:p w:rsidR="00BA2D91" w:rsidRDefault="00BA2D91" w:rsidP="00BA2D91">
      <w:pPr>
        <w:pStyle w:val="Heading4"/>
      </w:pPr>
      <w:r>
        <w:t>Others Associated with Nevada DOE</w:t>
      </w:r>
    </w:p>
    <w:p w:rsidR="00BA2D91" w:rsidRPr="00FD6329" w:rsidRDefault="00BA2D91" w:rsidP="00BA2D91">
      <w:r>
        <w:t>TBD</w:t>
      </w:r>
    </w:p>
    <w:p w:rsidR="00BA2D91" w:rsidRDefault="00BA2D91" w:rsidP="00BA2D91">
      <w:pPr>
        <w:pStyle w:val="Heading3"/>
      </w:pPr>
      <w:r>
        <w:t>Possible Resolution</w:t>
      </w:r>
    </w:p>
    <w:p w:rsidR="00BA2D91" w:rsidRPr="00FD6329" w:rsidRDefault="00BA2D91" w:rsidP="00BA2D91">
      <w:r>
        <w:t>TBD</w:t>
      </w:r>
    </w:p>
    <w:p w:rsidR="008239A2" w:rsidRDefault="008239A2">
      <w:pPr>
        <w:spacing w:after="200" w:line="276" w:lineRule="auto"/>
      </w:pPr>
      <w:r>
        <w:br w:type="page"/>
      </w:r>
    </w:p>
    <w:p w:rsidR="008425B9" w:rsidRPr="008425B9" w:rsidRDefault="008425B9" w:rsidP="00870842">
      <w:pPr>
        <w:pStyle w:val="Heading2"/>
        <w:spacing w:before="240" w:after="240"/>
      </w:pPr>
      <w:r w:rsidRPr="003463F6">
        <w:lastRenderedPageBreak/>
        <w:t>Testing criteria #</w:t>
      </w:r>
      <w:r w:rsidR="00086D81">
        <w:t>4</w:t>
      </w:r>
      <w:r w:rsidRPr="003463F6">
        <w:t xml:space="preserve">:   </w:t>
      </w:r>
      <w:r>
        <w:t>Bully Free Zone Homepage</w:t>
      </w:r>
      <w:r w:rsidRPr="003463F6">
        <w:t xml:space="preserve">  </w:t>
      </w:r>
    </w:p>
    <w:p w:rsidR="003463F6" w:rsidRDefault="003463F6" w:rsidP="00870842">
      <w:pPr>
        <w:spacing w:before="240" w:after="240"/>
      </w:pPr>
      <w:r>
        <w:rPr>
          <w:b/>
        </w:rPr>
        <w:t>Test page/Link</w:t>
      </w:r>
      <w:r>
        <w:t xml:space="preserve">: </w:t>
      </w:r>
      <w:hyperlink r:id="rId14" w:history="1">
        <w:r>
          <w:rPr>
            <w:rStyle w:val="Hyperlink"/>
          </w:rPr>
          <w:t>http://bullyfreezone.nv.gov/</w:t>
        </w:r>
      </w:hyperlink>
    </w:p>
    <w:p w:rsidR="003463F6" w:rsidRDefault="003463F6" w:rsidP="00870842">
      <w:pPr>
        <w:spacing w:before="240" w:after="240"/>
      </w:pPr>
      <w:r>
        <w:t>The homepage includes rotating images, 3 titles with 6 links to the right of the images area.  Below that are two text areas that run the full width of the page below that are four more images with links to Lesson Plans, Educator Share Fair, and Students in the Spotlight &amp; Bully Information by District.</w:t>
      </w:r>
    </w:p>
    <w:p w:rsidR="003463F6" w:rsidRDefault="003463F6" w:rsidP="00870842">
      <w:pPr>
        <w:spacing w:before="240" w:after="240"/>
      </w:pPr>
      <w:r>
        <w:t>Below that is a single line of test with four links below it that appear on every page of the site</w:t>
      </w:r>
      <w:proofErr w:type="gramStart"/>
      <w:r>
        <w:t>..</w:t>
      </w:r>
      <w:proofErr w:type="gramEnd"/>
    </w:p>
    <w:p w:rsidR="003463F6" w:rsidRDefault="003463F6" w:rsidP="00870842">
      <w:pPr>
        <w:spacing w:before="240" w:after="240"/>
      </w:pPr>
      <w:r>
        <w:t>Lastly is the footer section of the page that is the sitemap which links to every page in the site and appears on every page.</w:t>
      </w:r>
    </w:p>
    <w:p w:rsidR="003463F6" w:rsidRDefault="003463F6" w:rsidP="00870842">
      <w:pPr>
        <w:spacing w:before="240" w:after="240"/>
      </w:pPr>
      <w:r>
        <w:t xml:space="preserve">What are your thoughts? Did you have any issues? Was it easier to traverse than the Human Resource website or other State of Nevada websites?  </w:t>
      </w:r>
    </w:p>
    <w:p w:rsidR="00485C07" w:rsidRDefault="008239A2" w:rsidP="00870842">
      <w:pPr>
        <w:spacing w:before="240" w:after="240"/>
      </w:pPr>
      <w:r>
        <w:rPr>
          <w:noProof/>
        </w:rPr>
        <w:drawing>
          <wp:inline distT="0" distB="0" distL="0" distR="0">
            <wp:extent cx="4890274" cy="52742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 Free Zone01.png"/>
                    <pic:cNvPicPr/>
                  </pic:nvPicPr>
                  <pic:blipFill>
                    <a:blip r:embed="rId15">
                      <a:extLst>
                        <a:ext uri="{28A0092B-C50C-407E-A947-70E740481C1C}">
                          <a14:useLocalDpi xmlns:a14="http://schemas.microsoft.com/office/drawing/2010/main" val="0"/>
                        </a:ext>
                      </a:extLst>
                    </a:blip>
                    <a:stretch>
                      <a:fillRect/>
                    </a:stretch>
                  </pic:blipFill>
                  <pic:spPr>
                    <a:xfrm>
                      <a:off x="0" y="0"/>
                      <a:ext cx="4891728" cy="5275854"/>
                    </a:xfrm>
                    <a:prstGeom prst="rect">
                      <a:avLst/>
                    </a:prstGeom>
                  </pic:spPr>
                </pic:pic>
              </a:graphicData>
            </a:graphic>
          </wp:inline>
        </w:drawing>
      </w:r>
    </w:p>
    <w:p w:rsidR="00BA2D91" w:rsidRDefault="00BA2D91" w:rsidP="00BA2D91">
      <w:pPr>
        <w:pStyle w:val="Heading3"/>
      </w:pPr>
      <w:r>
        <w:lastRenderedPageBreak/>
        <w:t xml:space="preserve">Test Group Evaluations: </w:t>
      </w:r>
    </w:p>
    <w:p w:rsidR="00BA2D91" w:rsidRDefault="00BA2D91" w:rsidP="00BA2D91">
      <w:pPr>
        <w:pStyle w:val="Heading4"/>
      </w:pPr>
      <w:r>
        <w:t>Members of the Public with disabilities</w:t>
      </w:r>
    </w:p>
    <w:p w:rsidR="00BA2D91" w:rsidRDefault="00BA2D91" w:rsidP="00BA2D91">
      <w:pPr>
        <w:pStyle w:val="Heading5"/>
      </w:pPr>
      <w:r>
        <w:t xml:space="preserve">  Brett Silver Jaws Evaluation: </w:t>
      </w:r>
    </w:p>
    <w:p w:rsidR="00BA2D91" w:rsidRDefault="00BA2D91" w:rsidP="00BA2D91">
      <w:pPr>
        <w:ind w:left="720"/>
      </w:pPr>
      <w:proofErr w:type="gramStart"/>
      <w:r>
        <w:t>it’s</w:t>
      </w:r>
      <w:proofErr w:type="gramEnd"/>
      <w:r>
        <w:t xml:space="preserve"> very navigable, but on the part that outlines what’s on the site like family resources, social</w:t>
      </w:r>
      <w:r>
        <w:t xml:space="preserve"> </w:t>
      </w:r>
      <w:r>
        <w:t>media for families, and so on those aren’t links so you may just want to put bullets in front of them</w:t>
      </w:r>
      <w:r>
        <w:t xml:space="preserve"> </w:t>
      </w:r>
      <w:r>
        <w:t>so people don’t think they’re links. Some sites are doing that now where it won’t say link for</w:t>
      </w:r>
      <w:r>
        <w:t xml:space="preserve"> </w:t>
      </w:r>
      <w:r>
        <w:t>something, but in reality it is a link.</w:t>
      </w:r>
    </w:p>
    <w:p w:rsidR="00BA2D91" w:rsidRDefault="00BA2D91" w:rsidP="00BA2D91">
      <w:pPr>
        <w:pStyle w:val="Heading4"/>
      </w:pPr>
      <w:r>
        <w:t>Parents</w:t>
      </w:r>
    </w:p>
    <w:p w:rsidR="00BA2D91" w:rsidRDefault="00BA2D91" w:rsidP="00BA2D91">
      <w:r>
        <w:t>TBD</w:t>
      </w:r>
    </w:p>
    <w:p w:rsidR="00BA2D91" w:rsidRDefault="00BA2D91" w:rsidP="00BA2D91">
      <w:pPr>
        <w:pStyle w:val="Heading4"/>
      </w:pPr>
      <w:r>
        <w:t>Students</w:t>
      </w:r>
    </w:p>
    <w:p w:rsidR="00BA2D91" w:rsidRDefault="00BA2D91" w:rsidP="00BA2D91">
      <w:r>
        <w:t>TBD</w:t>
      </w:r>
    </w:p>
    <w:p w:rsidR="00BA2D91" w:rsidRDefault="00BA2D91" w:rsidP="00BA2D91">
      <w:pPr>
        <w:pStyle w:val="Heading4"/>
      </w:pPr>
      <w:r>
        <w:t>Employees</w:t>
      </w:r>
    </w:p>
    <w:p w:rsidR="00BA2D91" w:rsidRDefault="00BA2D91" w:rsidP="00BA2D91">
      <w:r>
        <w:t>TBD</w:t>
      </w:r>
    </w:p>
    <w:p w:rsidR="00BA2D91" w:rsidRDefault="00BA2D91" w:rsidP="00BA2D91">
      <w:pPr>
        <w:pStyle w:val="Heading4"/>
      </w:pPr>
      <w:r>
        <w:t>Others Associated with Nevada DOE</w:t>
      </w:r>
    </w:p>
    <w:p w:rsidR="00BA2D91" w:rsidRPr="00FD6329" w:rsidRDefault="00BA2D91" w:rsidP="00BA2D91">
      <w:r>
        <w:t>TBD</w:t>
      </w:r>
    </w:p>
    <w:p w:rsidR="00BA2D91" w:rsidRDefault="00BA2D91" w:rsidP="00BA2D91">
      <w:pPr>
        <w:pStyle w:val="Heading3"/>
      </w:pPr>
      <w:r>
        <w:t>Possible Resolution</w:t>
      </w:r>
    </w:p>
    <w:p w:rsidR="00BA2D91" w:rsidRPr="00FD6329" w:rsidRDefault="00BA2D91" w:rsidP="00BA2D91">
      <w:r>
        <w:t>Need to understand why he does not see the links in the initiative box images.</w:t>
      </w:r>
    </w:p>
    <w:p w:rsidR="00BA2D91" w:rsidRDefault="00BA2D91">
      <w:pPr>
        <w:spacing w:after="200" w:line="276" w:lineRule="auto"/>
      </w:pPr>
    </w:p>
    <w:p w:rsidR="00BA2D91" w:rsidRDefault="00BA2D91">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lastRenderedPageBreak/>
        <w:t>Testing criteria #</w:t>
      </w:r>
      <w:r w:rsidR="00086D81">
        <w:t>5:</w:t>
      </w:r>
      <w:r>
        <w:t xml:space="preserve">   About Bullying  </w:t>
      </w:r>
    </w:p>
    <w:p w:rsidR="003463F6" w:rsidRDefault="003463F6" w:rsidP="00870842">
      <w:pPr>
        <w:spacing w:before="240" w:after="240"/>
      </w:pPr>
      <w:r>
        <w:rPr>
          <w:b/>
        </w:rPr>
        <w:t>Test page/Link</w:t>
      </w:r>
      <w:r>
        <w:t xml:space="preserve">: </w:t>
      </w:r>
      <w:hyperlink r:id="rId16" w:history="1">
        <w:r>
          <w:rPr>
            <w:rStyle w:val="Hyperlink"/>
          </w:rPr>
          <w:t>http://bullyfreezone.nv.gov/About/About/</w:t>
        </w:r>
      </w:hyperlink>
      <w:r>
        <w:t xml:space="preserve"> </w:t>
      </w:r>
    </w:p>
    <w:p w:rsidR="003463F6" w:rsidRDefault="00BA2D91" w:rsidP="00870842">
      <w:pPr>
        <w:spacing w:before="240" w:after="240"/>
      </w:pPr>
      <w:r>
        <w:rPr>
          <w:noProof/>
        </w:rPr>
        <w:drawing>
          <wp:anchor distT="0" distB="0" distL="114300" distR="114300" simplePos="0" relativeHeight="251664384" behindDoc="1" locked="0" layoutInCell="1" allowOverlap="1" wp14:anchorId="0C6F9F40" wp14:editId="313D216F">
            <wp:simplePos x="0" y="0"/>
            <wp:positionH relativeFrom="column">
              <wp:posOffset>830580</wp:posOffset>
            </wp:positionH>
            <wp:positionV relativeFrom="paragraph">
              <wp:posOffset>375285</wp:posOffset>
            </wp:positionV>
            <wp:extent cx="5166360" cy="2950210"/>
            <wp:effectExtent l="0" t="0" r="0" b="0"/>
            <wp:wrapTight wrapText="bothSides">
              <wp:wrapPolygon edited="0">
                <wp:start x="0" y="0"/>
                <wp:lineTo x="0" y="21479"/>
                <wp:lineTo x="21504" y="21479"/>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Bullying.png"/>
                    <pic:cNvPicPr/>
                  </pic:nvPicPr>
                  <pic:blipFill>
                    <a:blip r:embed="rId17">
                      <a:extLst>
                        <a:ext uri="{28A0092B-C50C-407E-A947-70E740481C1C}">
                          <a14:useLocalDpi xmlns:a14="http://schemas.microsoft.com/office/drawing/2010/main" val="0"/>
                        </a:ext>
                      </a:extLst>
                    </a:blip>
                    <a:stretch>
                      <a:fillRect/>
                    </a:stretch>
                  </pic:blipFill>
                  <pic:spPr>
                    <a:xfrm>
                      <a:off x="0" y="0"/>
                      <a:ext cx="5166360" cy="2950210"/>
                    </a:xfrm>
                    <a:prstGeom prst="rect">
                      <a:avLst/>
                    </a:prstGeom>
                  </pic:spPr>
                </pic:pic>
              </a:graphicData>
            </a:graphic>
            <wp14:sizeRelH relativeFrom="page">
              <wp14:pctWidth>0</wp14:pctWidth>
            </wp14:sizeRelH>
            <wp14:sizeRelV relativeFrom="page">
              <wp14:pctHeight>0</wp14:pctHeight>
            </wp14:sizeRelV>
          </wp:anchor>
        </w:drawing>
      </w:r>
      <w:r w:rsidR="003463F6">
        <w:t>This page has a page title, a level two heading with 5 links under it to other pa</w:t>
      </w:r>
      <w:r w:rsidR="00870842">
        <w:t>ges within the site.  They are:</w:t>
      </w:r>
    </w:p>
    <w:p w:rsidR="00485C07" w:rsidRDefault="00485C07" w:rsidP="00870842">
      <w:pPr>
        <w:spacing w:before="240" w:after="240"/>
      </w:pPr>
    </w:p>
    <w:p w:rsidR="00BA2D91" w:rsidRDefault="00BA2D91" w:rsidP="00BA2D91">
      <w:pPr>
        <w:pStyle w:val="Heading3"/>
      </w:pPr>
      <w:r>
        <w:t xml:space="preserve">Test Group Evaluations: </w:t>
      </w:r>
    </w:p>
    <w:p w:rsidR="00BA2D91" w:rsidRDefault="00BA2D91" w:rsidP="00BA2D91">
      <w:pPr>
        <w:pStyle w:val="Heading4"/>
      </w:pPr>
      <w:r>
        <w:t>Members of the Public with disabilities</w:t>
      </w:r>
    </w:p>
    <w:p w:rsidR="00BA2D91" w:rsidRDefault="00BA2D91" w:rsidP="00BA2D91">
      <w:pPr>
        <w:pStyle w:val="Heading5"/>
      </w:pPr>
      <w:r>
        <w:t xml:space="preserve">  Brett Silver Jaws Evaluation: </w:t>
      </w:r>
    </w:p>
    <w:p w:rsidR="00BA2D91" w:rsidRDefault="00BA2D91" w:rsidP="00BA2D91">
      <w:pPr>
        <w:ind w:left="720"/>
      </w:pPr>
      <w:r>
        <w:t>Brett didn’t have any issues, and he think it’s good that alternatives are given for how they can read the different documents on the site. Meaning he likes the “View documents on this page with these document viewer”.</w:t>
      </w:r>
    </w:p>
    <w:p w:rsidR="00BA2D91" w:rsidRDefault="00BA2D91" w:rsidP="00BA2D91">
      <w:pPr>
        <w:pStyle w:val="Heading4"/>
      </w:pPr>
      <w:r>
        <w:t>Parents</w:t>
      </w:r>
    </w:p>
    <w:p w:rsidR="00BA2D91" w:rsidRDefault="00BA2D91" w:rsidP="00BA2D91">
      <w:r>
        <w:t>TBD</w:t>
      </w:r>
    </w:p>
    <w:p w:rsidR="00BA2D91" w:rsidRDefault="00BA2D91" w:rsidP="00BA2D91">
      <w:pPr>
        <w:pStyle w:val="Heading4"/>
      </w:pPr>
      <w:r>
        <w:t>Students</w:t>
      </w:r>
    </w:p>
    <w:p w:rsidR="00BA2D91" w:rsidRDefault="00BA2D91" w:rsidP="00BA2D91">
      <w:r>
        <w:t>TBD</w:t>
      </w:r>
    </w:p>
    <w:p w:rsidR="00BA2D91" w:rsidRDefault="00BA2D91" w:rsidP="00BA2D91">
      <w:pPr>
        <w:pStyle w:val="Heading4"/>
      </w:pPr>
      <w:r>
        <w:t>Employees</w:t>
      </w:r>
    </w:p>
    <w:p w:rsidR="00BA2D91" w:rsidRDefault="00BA2D91" w:rsidP="00BA2D91">
      <w:r>
        <w:t>TBD</w:t>
      </w:r>
    </w:p>
    <w:p w:rsidR="00BA2D91" w:rsidRDefault="00BA2D91" w:rsidP="00BA2D91">
      <w:pPr>
        <w:pStyle w:val="Heading4"/>
      </w:pPr>
      <w:r>
        <w:t>Others Associated with Nevada DOE</w:t>
      </w:r>
    </w:p>
    <w:p w:rsidR="00BA2D91" w:rsidRPr="00FD6329" w:rsidRDefault="00BA2D91" w:rsidP="00BA2D91">
      <w:r>
        <w:t>TBD</w:t>
      </w:r>
    </w:p>
    <w:p w:rsidR="00BA2D91" w:rsidRDefault="00BA2D91" w:rsidP="00BA2D91">
      <w:pPr>
        <w:pStyle w:val="Heading3"/>
      </w:pPr>
      <w:r>
        <w:t>Possible Resolution</w:t>
      </w:r>
    </w:p>
    <w:p w:rsidR="00BA2D91" w:rsidRPr="00FD6329" w:rsidRDefault="00BA2D91" w:rsidP="00BA2D91">
      <w:r>
        <w:t>Need to understand why he does not see the links in the initiative box images.</w:t>
      </w:r>
    </w:p>
    <w:p w:rsidR="00BA2D91" w:rsidRDefault="00BA2D91">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BA2D91" w:rsidP="00870842">
      <w:pPr>
        <w:pStyle w:val="Heading2"/>
        <w:spacing w:before="240" w:after="240"/>
      </w:pPr>
      <w:r>
        <w:rPr>
          <w:noProof/>
        </w:rPr>
        <w:lastRenderedPageBreak/>
        <w:drawing>
          <wp:anchor distT="0" distB="0" distL="114300" distR="114300" simplePos="0" relativeHeight="251659264" behindDoc="1" locked="0" layoutInCell="1" allowOverlap="1" wp14:anchorId="25A98AB8" wp14:editId="743B8AA2">
            <wp:simplePos x="0" y="0"/>
            <wp:positionH relativeFrom="column">
              <wp:posOffset>3200400</wp:posOffset>
            </wp:positionH>
            <wp:positionV relativeFrom="paragraph">
              <wp:posOffset>280035</wp:posOffset>
            </wp:positionV>
            <wp:extent cx="3310890" cy="8229600"/>
            <wp:effectExtent l="0" t="0" r="0" b="0"/>
            <wp:wrapTight wrapText="bothSides">
              <wp:wrapPolygon edited="0">
                <wp:start x="0" y="0"/>
                <wp:lineTo x="0" y="21550"/>
                <wp:lineTo x="21501" y="21550"/>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l Inform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0890" cy="8229600"/>
                    </a:xfrm>
                    <a:prstGeom prst="rect">
                      <a:avLst/>
                    </a:prstGeom>
                  </pic:spPr>
                </pic:pic>
              </a:graphicData>
            </a:graphic>
            <wp14:sizeRelH relativeFrom="page">
              <wp14:pctWidth>0</wp14:pctWidth>
            </wp14:sizeRelH>
            <wp14:sizeRelV relativeFrom="page">
              <wp14:pctHeight>0</wp14:pctHeight>
            </wp14:sizeRelV>
          </wp:anchor>
        </w:drawing>
      </w:r>
      <w:r w:rsidR="003463F6">
        <w:t>Testing criteria #</w:t>
      </w:r>
      <w:r w:rsidR="00086D81">
        <w:t>6</w:t>
      </w:r>
      <w:r w:rsidR="003463F6">
        <w:t xml:space="preserve">:   Legal Information  </w:t>
      </w:r>
    </w:p>
    <w:p w:rsidR="003463F6" w:rsidRDefault="003463F6" w:rsidP="00870842">
      <w:pPr>
        <w:spacing w:before="240" w:after="240"/>
      </w:pPr>
      <w:r>
        <w:rPr>
          <w:b/>
        </w:rPr>
        <w:t>Test page/Link</w:t>
      </w:r>
      <w:r>
        <w:t xml:space="preserve">: </w:t>
      </w:r>
      <w:hyperlink w:history="1">
        <w:r>
          <w:rPr>
            <w:rStyle w:val="Hyperlink"/>
          </w:rPr>
          <w:t>http://bullyfreezone. nv.gov/About/Legal/</w:t>
        </w:r>
      </w:hyperlink>
      <w:r>
        <w:t xml:space="preserve"> </w:t>
      </w:r>
    </w:p>
    <w:p w:rsidR="00485C07" w:rsidRDefault="003463F6" w:rsidP="00870842">
      <w:pPr>
        <w:spacing w:before="240" w:after="240"/>
      </w:pPr>
      <w:r>
        <w:t>Legal Information has 7 headings with links to Nevada Revised Statutes under each.  These links open in a new window.  Would you prefer they opened in the same window?</w:t>
      </w:r>
    </w:p>
    <w:p w:rsidR="00BA2D91" w:rsidRDefault="00BA2D91" w:rsidP="00BA2D91">
      <w:pPr>
        <w:pStyle w:val="Heading3"/>
      </w:pPr>
      <w:r>
        <w:t xml:space="preserve">Test Group Evaluations: </w:t>
      </w:r>
    </w:p>
    <w:p w:rsidR="00BA2D91" w:rsidRDefault="00BA2D91" w:rsidP="00BA2D91">
      <w:pPr>
        <w:pStyle w:val="Heading4"/>
      </w:pPr>
      <w:r>
        <w:t>Members of the Public with disabilities</w:t>
      </w:r>
    </w:p>
    <w:p w:rsidR="00BA2D91" w:rsidRDefault="00BA2D91" w:rsidP="00BA2D91">
      <w:pPr>
        <w:pStyle w:val="Heading5"/>
      </w:pPr>
      <w:r>
        <w:t xml:space="preserve">  Brett Silver Jaws Evaluation: </w:t>
      </w:r>
    </w:p>
    <w:p w:rsidR="00BA2D91" w:rsidRDefault="00BA2D91" w:rsidP="00BA2D91">
      <w:pPr>
        <w:ind w:left="720"/>
      </w:pPr>
      <w:r>
        <w:t xml:space="preserve">Brett could not open this page.  </w:t>
      </w:r>
    </w:p>
    <w:p w:rsidR="00BA2D91" w:rsidRDefault="00BA2D91" w:rsidP="00BA2D91">
      <w:pPr>
        <w:pStyle w:val="Heading4"/>
      </w:pPr>
      <w:r>
        <w:t>Parents</w:t>
      </w:r>
    </w:p>
    <w:p w:rsidR="00BA2D91" w:rsidRDefault="00BA2D91" w:rsidP="00BA2D91">
      <w:r>
        <w:t>TBD</w:t>
      </w:r>
    </w:p>
    <w:p w:rsidR="00BA2D91" w:rsidRDefault="00BA2D91" w:rsidP="00BA2D91">
      <w:pPr>
        <w:pStyle w:val="Heading4"/>
      </w:pPr>
      <w:r>
        <w:t>Students</w:t>
      </w:r>
    </w:p>
    <w:p w:rsidR="00BA2D91" w:rsidRDefault="00BA2D91" w:rsidP="00BA2D91">
      <w:r>
        <w:t>TBD</w:t>
      </w:r>
    </w:p>
    <w:p w:rsidR="00BA2D91" w:rsidRDefault="00BA2D91" w:rsidP="00BA2D91">
      <w:pPr>
        <w:pStyle w:val="Heading4"/>
      </w:pPr>
      <w:r>
        <w:t>Employees</w:t>
      </w:r>
    </w:p>
    <w:p w:rsidR="00BA2D91" w:rsidRDefault="00BA2D91" w:rsidP="00BA2D91">
      <w:r>
        <w:t>TBD</w:t>
      </w:r>
    </w:p>
    <w:p w:rsidR="00BA2D91" w:rsidRDefault="00BA2D91" w:rsidP="00BA2D91">
      <w:pPr>
        <w:pStyle w:val="Heading4"/>
      </w:pPr>
      <w:r>
        <w:t>Others Associated with Nevada DOE</w:t>
      </w:r>
    </w:p>
    <w:p w:rsidR="00BA2D91" w:rsidRPr="00FD6329" w:rsidRDefault="00BA2D91" w:rsidP="00BA2D91">
      <w:r>
        <w:t>TBD</w:t>
      </w:r>
    </w:p>
    <w:p w:rsidR="00BA2D91" w:rsidRDefault="00BA2D91" w:rsidP="00BA2D91">
      <w:pPr>
        <w:pStyle w:val="Heading3"/>
      </w:pPr>
      <w:r>
        <w:t>Possible Resolution</w:t>
      </w:r>
    </w:p>
    <w:p w:rsidR="00BA2D91" w:rsidRDefault="00BA2D91" w:rsidP="00BA2D91">
      <w:r>
        <w:t xml:space="preserve">Wonder if he was trying to access this page during </w:t>
      </w:r>
      <w:r w:rsidR="00FC304F">
        <w:t>sync</w:t>
      </w:r>
      <w:r>
        <w:t xml:space="preserve"> when the system was trying to update the page?</w:t>
      </w:r>
    </w:p>
    <w:p w:rsidR="00BA2D91" w:rsidRPr="00FD6329" w:rsidRDefault="00BA2D91" w:rsidP="00974377"/>
    <w:p w:rsidR="003463F6" w:rsidRPr="00870842" w:rsidRDefault="003463F6" w:rsidP="00870842">
      <w:pPr>
        <w:pStyle w:val="Heading2"/>
        <w:spacing w:before="240" w:after="240"/>
      </w:pPr>
      <w:r>
        <w:lastRenderedPageBreak/>
        <w:t>Testing criteria #</w:t>
      </w:r>
      <w:r w:rsidR="00086D81">
        <w:t>7</w:t>
      </w:r>
      <w:r>
        <w:t>:   Bully info by District</w:t>
      </w:r>
    </w:p>
    <w:p w:rsidR="003463F6" w:rsidRDefault="003463F6" w:rsidP="00870842">
      <w:pPr>
        <w:spacing w:before="240" w:after="240"/>
      </w:pPr>
      <w:r>
        <w:rPr>
          <w:b/>
        </w:rPr>
        <w:t>Test page/Link</w:t>
      </w:r>
      <w:r>
        <w:t xml:space="preserve">: </w:t>
      </w:r>
      <w:hyperlink r:id="rId19" w:history="1">
        <w:r>
          <w:rPr>
            <w:rStyle w:val="Hyperlink"/>
          </w:rPr>
          <w:t>http://bullyfreezone.staging.nv.gov/About/School_Districts/</w:t>
        </w:r>
      </w:hyperlink>
      <w:r>
        <w:t xml:space="preserve"> </w:t>
      </w:r>
    </w:p>
    <w:p w:rsidR="00485C07" w:rsidRDefault="00FC304F" w:rsidP="00870842">
      <w:pPr>
        <w:spacing w:before="240" w:after="240"/>
      </w:pPr>
      <w:r>
        <w:rPr>
          <w:noProof/>
        </w:rPr>
        <w:drawing>
          <wp:anchor distT="0" distB="0" distL="114300" distR="114300" simplePos="0" relativeHeight="251665408" behindDoc="1" locked="0" layoutInCell="1" allowOverlap="1" wp14:anchorId="4C0B3AEB" wp14:editId="65E0278E">
            <wp:simplePos x="0" y="0"/>
            <wp:positionH relativeFrom="column">
              <wp:posOffset>2354580</wp:posOffset>
            </wp:positionH>
            <wp:positionV relativeFrom="paragraph">
              <wp:posOffset>497205</wp:posOffset>
            </wp:positionV>
            <wp:extent cx="3840480" cy="5166995"/>
            <wp:effectExtent l="0" t="0" r="0" b="0"/>
            <wp:wrapTight wrapText="bothSides">
              <wp:wrapPolygon edited="0">
                <wp:start x="0" y="0"/>
                <wp:lineTo x="0" y="21502"/>
                <wp:lineTo x="21536" y="21502"/>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 Information by Distric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0480" cy="5166995"/>
                    </a:xfrm>
                    <a:prstGeom prst="rect">
                      <a:avLst/>
                    </a:prstGeom>
                  </pic:spPr>
                </pic:pic>
              </a:graphicData>
            </a:graphic>
            <wp14:sizeRelH relativeFrom="page">
              <wp14:pctWidth>0</wp14:pctWidth>
            </wp14:sizeRelH>
            <wp14:sizeRelV relativeFrom="page">
              <wp14:pctHeight>0</wp14:pctHeight>
            </wp14:sizeRelV>
          </wp:anchor>
        </w:drawing>
      </w:r>
      <w:r w:rsidR="003463F6">
        <w:t>Bully Info by District has 10 headings with links under each.  Some of these links are external, some are internal and some go to documents.  Would you prefer each type to be identified?</w:t>
      </w:r>
    </w:p>
    <w:p w:rsidR="00FC304F" w:rsidRDefault="00FC304F" w:rsidP="00FC304F">
      <w:pPr>
        <w:pStyle w:val="Heading3"/>
      </w:pPr>
      <w:r>
        <w:t xml:space="preserve">Test Group Evaluations: </w:t>
      </w:r>
    </w:p>
    <w:p w:rsidR="00FC304F" w:rsidRDefault="00FC304F" w:rsidP="00FC304F">
      <w:pPr>
        <w:pStyle w:val="Heading4"/>
      </w:pPr>
      <w:r>
        <w:t>Members of the Public with disabilities</w:t>
      </w:r>
    </w:p>
    <w:p w:rsidR="00FC304F" w:rsidRDefault="00FC304F" w:rsidP="00FC304F">
      <w:pPr>
        <w:pStyle w:val="Heading5"/>
      </w:pPr>
      <w:r>
        <w:t xml:space="preserve">  Brett Silver Jaws Evaluation: </w:t>
      </w:r>
    </w:p>
    <w:p w:rsidR="00FC304F" w:rsidRDefault="00FC304F" w:rsidP="00FC304F">
      <w:pPr>
        <w:ind w:left="720"/>
      </w:pPr>
      <w:r>
        <w:t xml:space="preserve">Brett likes when it identifies whether it’s an external link or not so this way some people won’t think </w:t>
      </w:r>
      <w:proofErr w:type="gramStart"/>
      <w:r>
        <w:t>it’s</w:t>
      </w:r>
      <w:proofErr w:type="gramEnd"/>
      <w:r>
        <w:t xml:space="preserve"> part of the same web site and try to go back, and they can close the page if they know that’s what they have to do. It’s better to know if it’s a document, external link, and so on.  </w:t>
      </w:r>
    </w:p>
    <w:p w:rsidR="00FC304F" w:rsidRDefault="00FC304F" w:rsidP="00FC304F">
      <w:pPr>
        <w:pStyle w:val="Heading4"/>
      </w:pPr>
      <w:r>
        <w:t>Parents</w:t>
      </w:r>
    </w:p>
    <w:p w:rsidR="00FC304F" w:rsidRDefault="00FC304F" w:rsidP="00FC304F">
      <w:r>
        <w:t>TBD</w:t>
      </w:r>
    </w:p>
    <w:p w:rsidR="00FC304F" w:rsidRDefault="00FC304F" w:rsidP="00FC304F">
      <w:pPr>
        <w:pStyle w:val="Heading4"/>
      </w:pPr>
      <w:r>
        <w:t>Students</w:t>
      </w:r>
    </w:p>
    <w:p w:rsidR="00FC304F" w:rsidRDefault="00FC304F" w:rsidP="00FC304F">
      <w:r>
        <w:t>TBD</w:t>
      </w:r>
    </w:p>
    <w:p w:rsidR="00FC304F" w:rsidRDefault="00FC304F" w:rsidP="00FC304F">
      <w:pPr>
        <w:pStyle w:val="Heading4"/>
      </w:pPr>
      <w:r>
        <w:t>Employees</w:t>
      </w:r>
    </w:p>
    <w:p w:rsidR="00FC304F" w:rsidRDefault="00FC304F" w:rsidP="00FC304F">
      <w:r>
        <w:t>TBD</w:t>
      </w:r>
    </w:p>
    <w:p w:rsidR="00FC304F" w:rsidRDefault="00FC304F" w:rsidP="00FC304F">
      <w:pPr>
        <w:pStyle w:val="Heading4"/>
      </w:pPr>
      <w:r>
        <w:t>Others Associated with Nevada DOE</w:t>
      </w:r>
    </w:p>
    <w:p w:rsidR="00FC304F" w:rsidRPr="00FD6329" w:rsidRDefault="00FC304F" w:rsidP="00FC304F">
      <w:r>
        <w:t>TBD</w:t>
      </w:r>
    </w:p>
    <w:p w:rsidR="00FC304F" w:rsidRDefault="00FC304F" w:rsidP="00FC304F">
      <w:pPr>
        <w:pStyle w:val="Heading3"/>
      </w:pPr>
      <w:r>
        <w:t>Possible Resolution</w:t>
      </w:r>
    </w:p>
    <w:p w:rsidR="00FC304F" w:rsidRPr="00FD6329" w:rsidRDefault="00F36006" w:rsidP="00FC304F">
      <w:r>
        <w:t>TBD</w:t>
      </w:r>
    </w:p>
    <w:p w:rsidR="00FC304F" w:rsidRDefault="00FC304F">
      <w:pPr>
        <w:spacing w:after="200" w:line="276" w:lineRule="auto"/>
      </w:pPr>
      <w:r>
        <w:br w:type="page"/>
      </w:r>
    </w:p>
    <w:p w:rsidR="003463F6" w:rsidRPr="00870842" w:rsidRDefault="003463F6" w:rsidP="00870842">
      <w:pPr>
        <w:pStyle w:val="Heading2"/>
        <w:spacing w:before="240" w:after="240"/>
      </w:pPr>
      <w:r>
        <w:lastRenderedPageBreak/>
        <w:t>Testing criteria #</w:t>
      </w:r>
      <w:r w:rsidR="00086D81">
        <w:t>8</w:t>
      </w:r>
      <w:r>
        <w:t xml:space="preserve">:   School Resources  </w:t>
      </w:r>
    </w:p>
    <w:p w:rsidR="003463F6" w:rsidRDefault="003463F6" w:rsidP="00870842">
      <w:pPr>
        <w:spacing w:before="240" w:after="240"/>
      </w:pPr>
      <w:r>
        <w:rPr>
          <w:b/>
        </w:rPr>
        <w:t>Test page/Link</w:t>
      </w:r>
      <w:r>
        <w:t xml:space="preserve">: </w:t>
      </w:r>
      <w:hyperlink r:id="rId21" w:history="1">
        <w:r>
          <w:rPr>
            <w:rStyle w:val="Hyperlink"/>
          </w:rPr>
          <w:t>http://bullyfreezone.nv.gov/Resources/School_Resources/</w:t>
        </w:r>
      </w:hyperlink>
      <w:r>
        <w:t xml:space="preserve"> </w:t>
      </w:r>
    </w:p>
    <w:p w:rsidR="00485C07" w:rsidRDefault="00F36006" w:rsidP="00870842">
      <w:pPr>
        <w:spacing w:before="240" w:after="240"/>
      </w:pPr>
      <w:r>
        <w:rPr>
          <w:noProof/>
        </w:rPr>
        <w:drawing>
          <wp:anchor distT="0" distB="0" distL="114300" distR="114300" simplePos="0" relativeHeight="251666432" behindDoc="1" locked="0" layoutInCell="1" allowOverlap="1" wp14:anchorId="0C3612AA" wp14:editId="1176B656">
            <wp:simplePos x="0" y="0"/>
            <wp:positionH relativeFrom="column">
              <wp:posOffset>-15240</wp:posOffset>
            </wp:positionH>
            <wp:positionV relativeFrom="paragraph">
              <wp:posOffset>632460</wp:posOffset>
            </wp:positionV>
            <wp:extent cx="5692140" cy="3823970"/>
            <wp:effectExtent l="0" t="0" r="0" b="0"/>
            <wp:wrapTight wrapText="bothSides">
              <wp:wrapPolygon edited="0">
                <wp:start x="0" y="0"/>
                <wp:lineTo x="0" y="21521"/>
                <wp:lineTo x="21542" y="21521"/>
                <wp:lineTo x="215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Resources.png"/>
                    <pic:cNvPicPr/>
                  </pic:nvPicPr>
                  <pic:blipFill>
                    <a:blip r:embed="rId22">
                      <a:extLst>
                        <a:ext uri="{28A0092B-C50C-407E-A947-70E740481C1C}">
                          <a14:useLocalDpi xmlns:a14="http://schemas.microsoft.com/office/drawing/2010/main" val="0"/>
                        </a:ext>
                      </a:extLst>
                    </a:blip>
                    <a:stretch>
                      <a:fillRect/>
                    </a:stretch>
                  </pic:blipFill>
                  <pic:spPr>
                    <a:xfrm>
                      <a:off x="0" y="0"/>
                      <a:ext cx="5692140" cy="3823970"/>
                    </a:xfrm>
                    <a:prstGeom prst="rect">
                      <a:avLst/>
                    </a:prstGeom>
                  </pic:spPr>
                </pic:pic>
              </a:graphicData>
            </a:graphic>
            <wp14:sizeRelH relativeFrom="page">
              <wp14:pctWidth>0</wp14:pctWidth>
            </wp14:sizeRelH>
            <wp14:sizeRelV relativeFrom="page">
              <wp14:pctHeight>0</wp14:pctHeight>
            </wp14:sizeRelV>
          </wp:anchor>
        </w:drawing>
      </w:r>
      <w:r w:rsidR="003463F6">
        <w:t>This page has a page title, a second level heading followed by a single paragraph of text with 8 links under that.  The links go to various documents.  You do not need to check the documents.  We know they are not very accessible at this time.</w:t>
      </w:r>
    </w:p>
    <w:p w:rsidR="00F36006" w:rsidRDefault="00F36006" w:rsidP="00F36006">
      <w:pPr>
        <w:pStyle w:val="Heading3"/>
        <w:keepNext w:val="0"/>
        <w:keepLines w:val="0"/>
      </w:pPr>
      <w:r>
        <w:t xml:space="preserve">Test Group Evaluations: </w:t>
      </w:r>
    </w:p>
    <w:p w:rsidR="00F36006" w:rsidRDefault="00F36006" w:rsidP="00F36006">
      <w:pPr>
        <w:pStyle w:val="Heading4"/>
        <w:keepNext w:val="0"/>
        <w:keepLines w:val="0"/>
      </w:pPr>
      <w:r>
        <w:t>Members of the Public with disabilities</w:t>
      </w:r>
    </w:p>
    <w:p w:rsidR="00F36006" w:rsidRDefault="00F36006" w:rsidP="00F36006">
      <w:pPr>
        <w:pStyle w:val="Heading5"/>
        <w:keepNext w:val="0"/>
        <w:keepLines w:val="0"/>
      </w:pPr>
      <w:r>
        <w:t xml:space="preserve">  Brett Silver Jaws Evaluation: </w:t>
      </w:r>
    </w:p>
    <w:p w:rsidR="00F36006" w:rsidRDefault="00F36006" w:rsidP="00F36006">
      <w:pPr>
        <w:ind w:left="720"/>
      </w:pPr>
      <w:r>
        <w:t>Good</w:t>
      </w:r>
      <w:r>
        <w:t xml:space="preserve">.  </w:t>
      </w:r>
    </w:p>
    <w:p w:rsidR="00F36006" w:rsidRDefault="00F36006" w:rsidP="00F36006">
      <w:pPr>
        <w:pStyle w:val="Heading4"/>
        <w:keepNext w:val="0"/>
        <w:keepLines w:val="0"/>
      </w:pPr>
      <w:r>
        <w:t>Parents</w:t>
      </w:r>
    </w:p>
    <w:p w:rsidR="00F36006" w:rsidRDefault="00F36006" w:rsidP="00F36006">
      <w:r>
        <w:t>TBD</w:t>
      </w:r>
    </w:p>
    <w:p w:rsidR="00F36006" w:rsidRDefault="00F36006" w:rsidP="00F36006">
      <w:pPr>
        <w:pStyle w:val="Heading4"/>
        <w:keepNext w:val="0"/>
        <w:keepLines w:val="0"/>
      </w:pPr>
      <w:r>
        <w:t>Students</w:t>
      </w:r>
    </w:p>
    <w:p w:rsidR="00F36006" w:rsidRDefault="00F36006" w:rsidP="00F36006">
      <w:r>
        <w:t>TBD</w:t>
      </w:r>
    </w:p>
    <w:p w:rsidR="00F36006" w:rsidRDefault="00F36006" w:rsidP="00F36006">
      <w:pPr>
        <w:pStyle w:val="Heading4"/>
        <w:keepNext w:val="0"/>
        <w:keepLines w:val="0"/>
      </w:pPr>
      <w:r>
        <w:t>Employees</w:t>
      </w:r>
    </w:p>
    <w:p w:rsidR="00F36006" w:rsidRDefault="00F36006" w:rsidP="00F36006">
      <w:r>
        <w:t>TBD</w:t>
      </w:r>
    </w:p>
    <w:p w:rsidR="00F36006" w:rsidRDefault="00F36006" w:rsidP="00F36006">
      <w:pPr>
        <w:pStyle w:val="Heading4"/>
        <w:keepNext w:val="0"/>
        <w:keepLines w:val="0"/>
      </w:pPr>
      <w:r>
        <w:t>Others Associated with Nevada DOE</w:t>
      </w:r>
    </w:p>
    <w:p w:rsidR="00F36006" w:rsidRPr="00FD6329" w:rsidRDefault="00F36006" w:rsidP="00F36006">
      <w:r>
        <w:t>TBD</w:t>
      </w:r>
    </w:p>
    <w:p w:rsidR="00F36006" w:rsidRDefault="00F36006" w:rsidP="00F36006">
      <w:pPr>
        <w:pStyle w:val="Heading3"/>
        <w:keepNext w:val="0"/>
        <w:keepLines w:val="0"/>
      </w:pPr>
      <w:r>
        <w:lastRenderedPageBreak/>
        <w:t>Possible Resolution</w:t>
      </w:r>
    </w:p>
    <w:p w:rsidR="00F36006" w:rsidRPr="00FD6329" w:rsidRDefault="00F36006" w:rsidP="00F36006">
      <w:r>
        <w:t>TBD</w:t>
      </w:r>
    </w:p>
    <w:p w:rsidR="008239A2" w:rsidRDefault="008239A2">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lastRenderedPageBreak/>
        <w:t>Testing criteria #</w:t>
      </w:r>
      <w:r w:rsidR="00086D81">
        <w:t>9</w:t>
      </w:r>
      <w:r>
        <w:t xml:space="preserve">:   Bully Prevention Programs  </w:t>
      </w:r>
    </w:p>
    <w:p w:rsidR="003463F6" w:rsidRDefault="003463F6" w:rsidP="00870842">
      <w:pPr>
        <w:spacing w:before="240" w:after="240"/>
      </w:pPr>
      <w:r>
        <w:rPr>
          <w:b/>
        </w:rPr>
        <w:t>Test page/Link</w:t>
      </w:r>
      <w:r>
        <w:t xml:space="preserve">: </w:t>
      </w:r>
      <w:hyperlink r:id="rId23" w:history="1">
        <w:r>
          <w:rPr>
            <w:rStyle w:val="Hyperlink"/>
          </w:rPr>
          <w:t>http://bullyfreezone.staging.nv.gov/Resources/School/Bully_Prevention_Programs_-_new/</w:t>
        </w:r>
      </w:hyperlink>
      <w:r>
        <w:t xml:space="preserve">   </w:t>
      </w:r>
      <w:r>
        <w:rPr>
          <w:b/>
        </w:rPr>
        <w:t>Book resources</w:t>
      </w:r>
      <w:r>
        <w:t xml:space="preserve"> has a page title with six links under it, then a second level heading with two links under that.  Does this </w:t>
      </w:r>
      <w:r w:rsidR="00870842">
        <w:t>present any challenges for you?</w:t>
      </w:r>
    </w:p>
    <w:p w:rsidR="00485C07" w:rsidRDefault="00485C07" w:rsidP="00870842">
      <w:pPr>
        <w:spacing w:before="240" w:after="240"/>
      </w:pPr>
      <w:r>
        <w:rPr>
          <w:noProof/>
        </w:rPr>
        <w:drawing>
          <wp:inline distT="0" distB="0" distL="0" distR="0">
            <wp:extent cx="5943600" cy="4312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 Prevention Program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312285"/>
                    </a:xfrm>
                    <a:prstGeom prst="rect">
                      <a:avLst/>
                    </a:prstGeom>
                  </pic:spPr>
                </pic:pic>
              </a:graphicData>
            </a:graphic>
          </wp:inline>
        </w:drawing>
      </w:r>
    </w:p>
    <w:p w:rsidR="00F36006" w:rsidRDefault="00F36006" w:rsidP="00F36006">
      <w:pPr>
        <w:pStyle w:val="Heading3"/>
        <w:keepNext w:val="0"/>
        <w:keepLines w:val="0"/>
      </w:pPr>
      <w:r>
        <w:t xml:space="preserve">Test Group Evaluations: </w:t>
      </w:r>
    </w:p>
    <w:p w:rsidR="00F36006" w:rsidRDefault="00F36006" w:rsidP="00F36006">
      <w:pPr>
        <w:pStyle w:val="Heading4"/>
        <w:keepNext w:val="0"/>
        <w:keepLines w:val="0"/>
      </w:pPr>
      <w:r>
        <w:t>Members of the Public with disabilities</w:t>
      </w:r>
    </w:p>
    <w:p w:rsidR="00F36006" w:rsidRDefault="00F36006" w:rsidP="00F36006">
      <w:pPr>
        <w:pStyle w:val="Heading5"/>
        <w:keepNext w:val="0"/>
        <w:keepLines w:val="0"/>
      </w:pPr>
      <w:r>
        <w:t xml:space="preserve">  Brett Silver Jaws Evaluation: </w:t>
      </w:r>
    </w:p>
    <w:p w:rsidR="00F36006" w:rsidRDefault="00F36006" w:rsidP="00F36006">
      <w:pPr>
        <w:ind w:left="720"/>
      </w:pPr>
      <w:r>
        <w:t xml:space="preserve">Good.  </w:t>
      </w:r>
    </w:p>
    <w:p w:rsidR="00F36006" w:rsidRDefault="00F36006" w:rsidP="00F36006">
      <w:pPr>
        <w:pStyle w:val="Heading4"/>
        <w:keepNext w:val="0"/>
        <w:keepLines w:val="0"/>
      </w:pPr>
      <w:r>
        <w:t>Parents</w:t>
      </w:r>
    </w:p>
    <w:p w:rsidR="00F36006" w:rsidRDefault="00F36006" w:rsidP="00F36006">
      <w:r>
        <w:t>TBD</w:t>
      </w:r>
    </w:p>
    <w:p w:rsidR="00F36006" w:rsidRDefault="00F36006" w:rsidP="00F36006">
      <w:pPr>
        <w:pStyle w:val="Heading4"/>
        <w:keepNext w:val="0"/>
        <w:keepLines w:val="0"/>
      </w:pPr>
      <w:r>
        <w:t>Students</w:t>
      </w:r>
    </w:p>
    <w:p w:rsidR="00F36006" w:rsidRDefault="00F36006" w:rsidP="00F36006">
      <w:r>
        <w:t>TBD</w:t>
      </w:r>
    </w:p>
    <w:p w:rsidR="00F36006" w:rsidRDefault="00F36006" w:rsidP="00F36006">
      <w:pPr>
        <w:pStyle w:val="Heading4"/>
        <w:keepNext w:val="0"/>
        <w:keepLines w:val="0"/>
      </w:pPr>
      <w:r>
        <w:t>Employees</w:t>
      </w:r>
    </w:p>
    <w:p w:rsidR="00F36006" w:rsidRDefault="00F36006" w:rsidP="00F36006">
      <w:r>
        <w:t>TBD</w:t>
      </w:r>
    </w:p>
    <w:p w:rsidR="00F36006" w:rsidRDefault="00F36006" w:rsidP="00F36006">
      <w:pPr>
        <w:pStyle w:val="Heading4"/>
        <w:keepNext w:val="0"/>
        <w:keepLines w:val="0"/>
      </w:pPr>
      <w:r>
        <w:t>Others Associated with Nevada DOE</w:t>
      </w:r>
    </w:p>
    <w:p w:rsidR="00F36006" w:rsidRPr="00FD6329" w:rsidRDefault="00F36006" w:rsidP="00F36006">
      <w:r>
        <w:lastRenderedPageBreak/>
        <w:t>TBD</w:t>
      </w:r>
    </w:p>
    <w:p w:rsidR="00F36006" w:rsidRDefault="00F36006" w:rsidP="00F36006">
      <w:pPr>
        <w:pStyle w:val="Heading3"/>
        <w:keepNext w:val="0"/>
        <w:keepLines w:val="0"/>
      </w:pPr>
      <w:r>
        <w:t>Possible Resolution</w:t>
      </w:r>
    </w:p>
    <w:p w:rsidR="00F36006" w:rsidRPr="00FD6329" w:rsidRDefault="00F36006" w:rsidP="00F36006">
      <w:r>
        <w:t>TBD</w:t>
      </w:r>
    </w:p>
    <w:p w:rsidR="008239A2" w:rsidRDefault="008239A2">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lastRenderedPageBreak/>
        <w:t>Testing criteria #</w:t>
      </w:r>
      <w:r w:rsidR="00086D81">
        <w:t>10</w:t>
      </w:r>
      <w:r>
        <w:t xml:space="preserve">:   Individual Contacts  </w:t>
      </w:r>
    </w:p>
    <w:p w:rsidR="003463F6" w:rsidRDefault="008239A2" w:rsidP="00870842">
      <w:pPr>
        <w:spacing w:before="240" w:after="240"/>
      </w:pPr>
      <w:r>
        <w:rPr>
          <w:noProof/>
        </w:rPr>
        <w:drawing>
          <wp:anchor distT="0" distB="0" distL="114300" distR="114300" simplePos="0" relativeHeight="251660288" behindDoc="1" locked="0" layoutInCell="1" allowOverlap="1" wp14:anchorId="43DA257B" wp14:editId="22DCC391">
            <wp:simplePos x="0" y="0"/>
            <wp:positionH relativeFrom="column">
              <wp:posOffset>3787140</wp:posOffset>
            </wp:positionH>
            <wp:positionV relativeFrom="paragraph">
              <wp:posOffset>370205</wp:posOffset>
            </wp:positionV>
            <wp:extent cx="2565400" cy="6728460"/>
            <wp:effectExtent l="0" t="0" r="0" b="0"/>
            <wp:wrapTight wrapText="bothSides">
              <wp:wrapPolygon edited="0">
                <wp:start x="0" y="0"/>
                <wp:lineTo x="0" y="21527"/>
                <wp:lineTo x="21493" y="21527"/>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Contact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0" cy="6728460"/>
                    </a:xfrm>
                    <a:prstGeom prst="rect">
                      <a:avLst/>
                    </a:prstGeom>
                  </pic:spPr>
                </pic:pic>
              </a:graphicData>
            </a:graphic>
            <wp14:sizeRelH relativeFrom="page">
              <wp14:pctWidth>0</wp14:pctWidth>
            </wp14:sizeRelH>
            <wp14:sizeRelV relativeFrom="page">
              <wp14:pctHeight>0</wp14:pctHeight>
            </wp14:sizeRelV>
          </wp:anchor>
        </w:drawing>
      </w:r>
      <w:r w:rsidR="003463F6">
        <w:rPr>
          <w:b/>
        </w:rPr>
        <w:t>Test page/Link</w:t>
      </w:r>
      <w:r w:rsidR="003463F6">
        <w:t xml:space="preserve">: </w:t>
      </w:r>
      <w:hyperlink r:id="rId26" w:history="1">
        <w:r w:rsidR="003463F6">
          <w:rPr>
            <w:rStyle w:val="Hyperlink"/>
          </w:rPr>
          <w:t>http://bullyfreezone.staging.nv.gov/Resources/School/Individual_Contacts_-_new/</w:t>
        </w:r>
      </w:hyperlink>
      <w:r w:rsidR="003463F6">
        <w:t xml:space="preserve"> </w:t>
      </w:r>
      <w:proofErr w:type="gramStart"/>
      <w:r w:rsidR="003463F6">
        <w:t>This</w:t>
      </w:r>
      <w:proofErr w:type="gramEnd"/>
      <w:r w:rsidR="003463F6">
        <w:t xml:space="preserve"> page has a list of contacts.  Each contact includes name, organization, program, and contact information.  Some have an email address and phone while others provide additional contact information.</w:t>
      </w:r>
    </w:p>
    <w:p w:rsidR="00F36006" w:rsidRDefault="00F36006" w:rsidP="00F36006">
      <w:pPr>
        <w:pStyle w:val="Heading3"/>
        <w:keepNext w:val="0"/>
        <w:keepLines w:val="0"/>
      </w:pPr>
      <w:r>
        <w:t xml:space="preserve">Test Group Evaluations: </w:t>
      </w:r>
    </w:p>
    <w:p w:rsidR="00F36006" w:rsidRDefault="00F36006" w:rsidP="00F36006">
      <w:pPr>
        <w:pStyle w:val="Heading4"/>
        <w:keepNext w:val="0"/>
        <w:keepLines w:val="0"/>
      </w:pPr>
      <w:r>
        <w:t>Members of the Public with disabilities</w:t>
      </w:r>
    </w:p>
    <w:p w:rsidR="00F36006" w:rsidRDefault="00F36006" w:rsidP="00F36006">
      <w:pPr>
        <w:pStyle w:val="Heading5"/>
        <w:keepNext w:val="0"/>
        <w:keepLines w:val="0"/>
      </w:pPr>
      <w:r>
        <w:t xml:space="preserve">  Brett Silver Jaws Evaluation: </w:t>
      </w:r>
    </w:p>
    <w:p w:rsidR="00F36006" w:rsidRDefault="00F36006" w:rsidP="00F36006">
      <w:pPr>
        <w:ind w:left="720"/>
      </w:pPr>
      <w:r>
        <w:t>Brett</w:t>
      </w:r>
      <w:r w:rsidRPr="00DD0981">
        <w:t xml:space="preserve"> thought this one’s laid out really well with all the contacts</w:t>
      </w:r>
      <w:r>
        <w:t>.</w:t>
      </w:r>
      <w:r w:rsidRPr="00DD0981">
        <w:t xml:space="preserve"> It even has links to the certain author’s websites if a</w:t>
      </w:r>
      <w:r>
        <w:t>pplicable, and links to their e</w:t>
      </w:r>
      <w:r w:rsidRPr="00DD0981">
        <w:t>mails too</w:t>
      </w:r>
    </w:p>
    <w:p w:rsidR="00F36006" w:rsidRDefault="00F36006" w:rsidP="00F36006">
      <w:pPr>
        <w:pStyle w:val="Heading4"/>
        <w:keepNext w:val="0"/>
        <w:keepLines w:val="0"/>
      </w:pPr>
      <w:r>
        <w:t>Parents</w:t>
      </w:r>
    </w:p>
    <w:p w:rsidR="00F36006" w:rsidRDefault="00F36006" w:rsidP="00F36006">
      <w:r>
        <w:t>TBD</w:t>
      </w:r>
    </w:p>
    <w:p w:rsidR="00F36006" w:rsidRDefault="00F36006" w:rsidP="00F36006">
      <w:pPr>
        <w:pStyle w:val="Heading4"/>
        <w:keepNext w:val="0"/>
        <w:keepLines w:val="0"/>
      </w:pPr>
      <w:r>
        <w:t>Students</w:t>
      </w:r>
    </w:p>
    <w:p w:rsidR="00F36006" w:rsidRDefault="00F36006" w:rsidP="00F36006">
      <w:r>
        <w:t>TBD</w:t>
      </w:r>
    </w:p>
    <w:p w:rsidR="00F36006" w:rsidRDefault="00F36006" w:rsidP="00F36006">
      <w:pPr>
        <w:pStyle w:val="Heading4"/>
        <w:keepNext w:val="0"/>
        <w:keepLines w:val="0"/>
      </w:pPr>
      <w:r>
        <w:t>Employees</w:t>
      </w:r>
    </w:p>
    <w:p w:rsidR="00F36006" w:rsidRDefault="00F36006" w:rsidP="00F36006">
      <w:r>
        <w:t>TBD</w:t>
      </w:r>
    </w:p>
    <w:p w:rsidR="00F36006" w:rsidRDefault="00F36006" w:rsidP="00F36006">
      <w:pPr>
        <w:pStyle w:val="Heading4"/>
        <w:keepNext w:val="0"/>
        <w:keepLines w:val="0"/>
      </w:pPr>
      <w:r>
        <w:t>Others Associated with Nevada DOE</w:t>
      </w:r>
    </w:p>
    <w:p w:rsidR="00F36006" w:rsidRPr="00FD6329" w:rsidRDefault="00F36006" w:rsidP="00F36006">
      <w:r>
        <w:t>TBD</w:t>
      </w:r>
    </w:p>
    <w:p w:rsidR="00F36006" w:rsidRDefault="00F36006" w:rsidP="00F36006">
      <w:pPr>
        <w:pStyle w:val="Heading3"/>
        <w:keepNext w:val="0"/>
        <w:keepLines w:val="0"/>
      </w:pPr>
      <w:r>
        <w:t>Possible Resolution</w:t>
      </w:r>
    </w:p>
    <w:p w:rsidR="00F36006" w:rsidRPr="00FD6329" w:rsidRDefault="00F36006" w:rsidP="00F36006">
      <w:r>
        <w:t>TBD</w:t>
      </w:r>
    </w:p>
    <w:p w:rsidR="008239A2" w:rsidRDefault="008239A2">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lastRenderedPageBreak/>
        <w:t>Testing criteria #</w:t>
      </w:r>
      <w:r w:rsidR="008425B9">
        <w:t>1</w:t>
      </w:r>
      <w:r w:rsidR="00086D81">
        <w:t>1</w:t>
      </w:r>
      <w:r>
        <w:t xml:space="preserve">:   Cyber Safety  </w:t>
      </w:r>
    </w:p>
    <w:p w:rsidR="003463F6" w:rsidRDefault="003463F6" w:rsidP="00870842">
      <w:pPr>
        <w:spacing w:before="240" w:after="240"/>
      </w:pPr>
      <w:r>
        <w:rPr>
          <w:b/>
        </w:rPr>
        <w:t>Test page/Link</w:t>
      </w:r>
      <w:r>
        <w:t xml:space="preserve">: </w:t>
      </w:r>
      <w:hyperlink r:id="rId27" w:history="1">
        <w:r>
          <w:rPr>
            <w:rStyle w:val="Hyperlink"/>
          </w:rPr>
          <w:t>http://bullyfreezone.staging.nv.gov/Resources/Family/Cyber_Safety_new/</w:t>
        </w:r>
      </w:hyperlink>
      <w:r>
        <w:t xml:space="preserve">  </w:t>
      </w:r>
      <w:proofErr w:type="gramStart"/>
      <w:r>
        <w:t>This</w:t>
      </w:r>
      <w:proofErr w:type="gramEnd"/>
      <w:r>
        <w:t xml:space="preserve"> page has a page title followed by 8 links then a level 2 heading with two links and then another level 2 heading with two more links</w:t>
      </w:r>
    </w:p>
    <w:p w:rsidR="00485C07" w:rsidRDefault="00485C07" w:rsidP="00870842">
      <w:pPr>
        <w:spacing w:before="240" w:after="240"/>
      </w:pPr>
      <w:r>
        <w:rPr>
          <w:noProof/>
        </w:rPr>
        <w:drawing>
          <wp:inline distT="0" distB="0" distL="0" distR="0">
            <wp:extent cx="5943600" cy="4495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 Safet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95165"/>
                    </a:xfrm>
                    <a:prstGeom prst="rect">
                      <a:avLst/>
                    </a:prstGeom>
                  </pic:spPr>
                </pic:pic>
              </a:graphicData>
            </a:graphic>
          </wp:inline>
        </w:drawing>
      </w:r>
    </w:p>
    <w:p w:rsidR="00F36006" w:rsidRDefault="00F36006" w:rsidP="00F36006">
      <w:pPr>
        <w:pStyle w:val="Heading3"/>
        <w:keepNext w:val="0"/>
        <w:keepLines w:val="0"/>
      </w:pPr>
      <w:r>
        <w:t xml:space="preserve">Test Group Evaluations: </w:t>
      </w:r>
    </w:p>
    <w:p w:rsidR="00F36006" w:rsidRDefault="00F36006" w:rsidP="00F36006">
      <w:pPr>
        <w:pStyle w:val="Heading4"/>
        <w:keepNext w:val="0"/>
        <w:keepLines w:val="0"/>
      </w:pPr>
      <w:r>
        <w:t>Members of the Public with disabilities</w:t>
      </w:r>
    </w:p>
    <w:p w:rsidR="00F36006" w:rsidRDefault="00F36006" w:rsidP="00F36006">
      <w:pPr>
        <w:pStyle w:val="Heading5"/>
        <w:keepNext w:val="0"/>
        <w:keepLines w:val="0"/>
      </w:pPr>
      <w:r>
        <w:t xml:space="preserve">  Brett Silver Jaws Evaluation: </w:t>
      </w:r>
    </w:p>
    <w:p w:rsidR="00F36006" w:rsidRDefault="00F36006" w:rsidP="00F36006">
      <w:pPr>
        <w:ind w:left="720"/>
      </w:pPr>
      <w:r>
        <w:t>Good</w:t>
      </w:r>
    </w:p>
    <w:p w:rsidR="00F36006" w:rsidRDefault="00F36006" w:rsidP="00F36006">
      <w:pPr>
        <w:pStyle w:val="Heading4"/>
        <w:keepNext w:val="0"/>
        <w:keepLines w:val="0"/>
      </w:pPr>
      <w:r>
        <w:t>Parents</w:t>
      </w:r>
    </w:p>
    <w:p w:rsidR="00F36006" w:rsidRDefault="00F36006" w:rsidP="00F36006">
      <w:r>
        <w:t>TBD</w:t>
      </w:r>
    </w:p>
    <w:p w:rsidR="00F36006" w:rsidRDefault="00F36006" w:rsidP="00F36006">
      <w:pPr>
        <w:pStyle w:val="Heading4"/>
        <w:keepNext w:val="0"/>
        <w:keepLines w:val="0"/>
      </w:pPr>
      <w:r>
        <w:t>Students</w:t>
      </w:r>
    </w:p>
    <w:p w:rsidR="00F36006" w:rsidRDefault="00F36006" w:rsidP="00F36006">
      <w:r>
        <w:t>TBD</w:t>
      </w:r>
    </w:p>
    <w:p w:rsidR="00F36006" w:rsidRDefault="00F36006" w:rsidP="00F36006">
      <w:pPr>
        <w:pStyle w:val="Heading4"/>
        <w:keepNext w:val="0"/>
        <w:keepLines w:val="0"/>
      </w:pPr>
      <w:r>
        <w:t>Employees</w:t>
      </w:r>
    </w:p>
    <w:p w:rsidR="00F36006" w:rsidRDefault="00F36006" w:rsidP="00F36006">
      <w:r>
        <w:t>TBD</w:t>
      </w:r>
    </w:p>
    <w:p w:rsidR="00F36006" w:rsidRDefault="00F36006" w:rsidP="00F36006">
      <w:pPr>
        <w:pStyle w:val="Heading4"/>
        <w:keepNext w:val="0"/>
        <w:keepLines w:val="0"/>
      </w:pPr>
      <w:r>
        <w:lastRenderedPageBreak/>
        <w:t>Others Associated with Nevada DOE</w:t>
      </w:r>
    </w:p>
    <w:p w:rsidR="00F36006" w:rsidRPr="00FD6329" w:rsidRDefault="00F36006" w:rsidP="00F36006">
      <w:r>
        <w:t>TBD</w:t>
      </w:r>
    </w:p>
    <w:p w:rsidR="00F36006" w:rsidRDefault="00F36006" w:rsidP="00F36006">
      <w:pPr>
        <w:pStyle w:val="Heading3"/>
        <w:keepNext w:val="0"/>
        <w:keepLines w:val="0"/>
      </w:pPr>
      <w:r>
        <w:t>Possible Resolution</w:t>
      </w:r>
    </w:p>
    <w:p w:rsidR="00F36006" w:rsidRPr="00FD6329" w:rsidRDefault="00F36006" w:rsidP="00F36006">
      <w:r>
        <w:t>TBD</w:t>
      </w:r>
    </w:p>
    <w:p w:rsidR="008239A2" w:rsidRDefault="008239A2">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lastRenderedPageBreak/>
        <w:t>Testing criteria #1</w:t>
      </w:r>
      <w:r w:rsidR="00086D81">
        <w:t>2</w:t>
      </w:r>
      <w:r>
        <w:t xml:space="preserve">:   </w:t>
      </w:r>
      <w:r w:rsidR="00870842">
        <w:t xml:space="preserve">Rest of site, </w:t>
      </w:r>
      <w:r>
        <w:t xml:space="preserve">Links and how they open </w:t>
      </w:r>
    </w:p>
    <w:p w:rsidR="00870842" w:rsidRDefault="00870842" w:rsidP="00870842">
      <w:pPr>
        <w:pStyle w:val="ListParagraph"/>
        <w:numPr>
          <w:ilvl w:val="0"/>
          <w:numId w:val="9"/>
        </w:numPr>
        <w:spacing w:before="240" w:after="240"/>
      </w:pPr>
      <w:r>
        <w:t>Please traverse the rest of the site and identify any issues and provide any comments of the user experience that you think might assist us in making the site more accessible.</w:t>
      </w:r>
    </w:p>
    <w:p w:rsidR="003463F6" w:rsidRDefault="003463F6" w:rsidP="00870842">
      <w:pPr>
        <w:pStyle w:val="ListParagraph"/>
        <w:numPr>
          <w:ilvl w:val="0"/>
          <w:numId w:val="9"/>
        </w:numPr>
        <w:spacing w:before="240" w:after="240"/>
      </w:pPr>
      <w:r>
        <w:t xml:space="preserve">Some of the pages in the site indicated links were external links and opened in new windows at the top of the page and other pages indicated what kind of link it was (word, pdf, etc.) on each link.  Which do you prefer?  </w:t>
      </w:r>
    </w:p>
    <w:p w:rsidR="003463F6" w:rsidRDefault="003463F6" w:rsidP="00870842">
      <w:pPr>
        <w:pStyle w:val="ListParagraph"/>
        <w:numPr>
          <w:ilvl w:val="0"/>
          <w:numId w:val="9"/>
        </w:numPr>
        <w:spacing w:before="240" w:after="240"/>
      </w:pPr>
      <w:r>
        <w:t>Do you prefer windows to be opened in a new window or not?</w:t>
      </w:r>
    </w:p>
    <w:p w:rsidR="00FB370F" w:rsidRDefault="00FB370F" w:rsidP="00FB370F">
      <w:pPr>
        <w:pStyle w:val="Heading3"/>
        <w:keepNext w:val="0"/>
        <w:keepLines w:val="0"/>
      </w:pPr>
      <w:r>
        <w:t xml:space="preserve">Test Group Evaluations: </w:t>
      </w:r>
    </w:p>
    <w:p w:rsidR="00FB370F" w:rsidRDefault="00FB370F" w:rsidP="00FB370F">
      <w:pPr>
        <w:pStyle w:val="Heading4"/>
        <w:keepNext w:val="0"/>
        <w:keepLines w:val="0"/>
      </w:pPr>
      <w:r>
        <w:t>Members of the Public with disabilities</w:t>
      </w:r>
    </w:p>
    <w:p w:rsidR="00FB370F" w:rsidRDefault="00FB370F" w:rsidP="00FB370F">
      <w:pPr>
        <w:pStyle w:val="Heading5"/>
        <w:keepNext w:val="0"/>
        <w:keepLines w:val="0"/>
      </w:pPr>
      <w:r>
        <w:t xml:space="preserve">  Brett Silver Jaws Evaluation: </w:t>
      </w:r>
    </w:p>
    <w:p w:rsidR="00FB370F" w:rsidRDefault="00FB370F" w:rsidP="00FB370F">
      <w:pPr>
        <w:ind w:left="720"/>
      </w:pPr>
      <w:r>
        <w:t>Brett felt the rest of the site was good.  He preferred when links were indicated if they were external or a document and the document type.  He didn’t mind the windows opening in a new window as long as they were designated as external.</w:t>
      </w:r>
    </w:p>
    <w:p w:rsidR="00FB370F" w:rsidRDefault="00FB370F" w:rsidP="00FB370F">
      <w:pPr>
        <w:pStyle w:val="Heading4"/>
        <w:keepNext w:val="0"/>
        <w:keepLines w:val="0"/>
      </w:pPr>
      <w:r>
        <w:t>Parents</w:t>
      </w:r>
    </w:p>
    <w:p w:rsidR="00FB370F" w:rsidRDefault="00FB370F" w:rsidP="00FB370F">
      <w:r>
        <w:t>TBD</w:t>
      </w:r>
    </w:p>
    <w:p w:rsidR="00FB370F" w:rsidRDefault="00FB370F" w:rsidP="00FB370F">
      <w:pPr>
        <w:pStyle w:val="Heading4"/>
        <w:keepNext w:val="0"/>
        <w:keepLines w:val="0"/>
      </w:pPr>
      <w:r>
        <w:t>Students</w:t>
      </w:r>
    </w:p>
    <w:p w:rsidR="00FB370F" w:rsidRDefault="00FB370F" w:rsidP="00FB370F">
      <w:r>
        <w:t>TBD</w:t>
      </w:r>
    </w:p>
    <w:p w:rsidR="00FB370F" w:rsidRDefault="00FB370F" w:rsidP="00FB370F">
      <w:pPr>
        <w:pStyle w:val="Heading4"/>
        <w:keepNext w:val="0"/>
        <w:keepLines w:val="0"/>
      </w:pPr>
      <w:r>
        <w:t>Employees</w:t>
      </w:r>
    </w:p>
    <w:p w:rsidR="00FB370F" w:rsidRDefault="00FB370F" w:rsidP="00FB370F">
      <w:r>
        <w:t>TBD</w:t>
      </w:r>
    </w:p>
    <w:p w:rsidR="00FB370F" w:rsidRDefault="00FB370F" w:rsidP="00FB370F">
      <w:pPr>
        <w:pStyle w:val="Heading4"/>
        <w:keepNext w:val="0"/>
        <w:keepLines w:val="0"/>
      </w:pPr>
      <w:r>
        <w:t>Others Associated with Nevada DOE</w:t>
      </w:r>
    </w:p>
    <w:p w:rsidR="00FB370F" w:rsidRPr="00FD6329" w:rsidRDefault="00FB370F" w:rsidP="00FB370F">
      <w:r>
        <w:t>TBD</w:t>
      </w:r>
    </w:p>
    <w:p w:rsidR="00FB370F" w:rsidRDefault="00FB370F" w:rsidP="00FB370F">
      <w:pPr>
        <w:pStyle w:val="Heading3"/>
        <w:keepNext w:val="0"/>
        <w:keepLines w:val="0"/>
      </w:pPr>
      <w:r>
        <w:t>Possible Resolution</w:t>
      </w:r>
    </w:p>
    <w:p w:rsidR="00FB370F" w:rsidRPr="00FD6329" w:rsidRDefault="00FB370F" w:rsidP="00FB370F">
      <w:r>
        <w:t>TBD</w:t>
      </w:r>
    </w:p>
    <w:p w:rsidR="008239A2" w:rsidRDefault="008239A2">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lastRenderedPageBreak/>
        <w:t>Testing criteria #1</w:t>
      </w:r>
      <w:r w:rsidR="00086D81">
        <w:t>3</w:t>
      </w:r>
      <w:r>
        <w:t xml:space="preserve">:   Online Form (embedded </w:t>
      </w:r>
      <w:proofErr w:type="spellStart"/>
      <w:r>
        <w:t>iFrame</w:t>
      </w:r>
      <w:proofErr w:type="spellEnd"/>
      <w:proofErr w:type="gramStart"/>
      <w:r>
        <w:t xml:space="preserve">)  </w:t>
      </w:r>
      <w:proofErr w:type="spellStart"/>
      <w:r>
        <w:t>Formstack</w:t>
      </w:r>
      <w:proofErr w:type="spellEnd"/>
      <w:proofErr w:type="gramEnd"/>
      <w:r>
        <w:t xml:space="preserve"> Form</w:t>
      </w:r>
    </w:p>
    <w:p w:rsidR="003463F6" w:rsidRDefault="008239A2" w:rsidP="00870842">
      <w:pPr>
        <w:spacing w:before="240" w:after="240"/>
      </w:pPr>
      <w:r>
        <w:rPr>
          <w:noProof/>
        </w:rPr>
        <w:drawing>
          <wp:anchor distT="0" distB="0" distL="114300" distR="114300" simplePos="0" relativeHeight="251661312" behindDoc="1" locked="0" layoutInCell="1" allowOverlap="1" wp14:anchorId="16D15E8A" wp14:editId="792484C2">
            <wp:simplePos x="0" y="0"/>
            <wp:positionH relativeFrom="column">
              <wp:posOffset>3147060</wp:posOffset>
            </wp:positionH>
            <wp:positionV relativeFrom="paragraph">
              <wp:posOffset>263525</wp:posOffset>
            </wp:positionV>
            <wp:extent cx="3185160" cy="7536815"/>
            <wp:effectExtent l="0" t="0" r="0" b="0"/>
            <wp:wrapTight wrapText="bothSides">
              <wp:wrapPolygon edited="0">
                <wp:start x="0" y="0"/>
                <wp:lineTo x="0" y="21565"/>
                <wp:lineTo x="21445" y="21565"/>
                <wp:lineTo x="214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poo Technologist Completion For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5160" cy="7536815"/>
                    </a:xfrm>
                    <a:prstGeom prst="rect">
                      <a:avLst/>
                    </a:prstGeom>
                  </pic:spPr>
                </pic:pic>
              </a:graphicData>
            </a:graphic>
            <wp14:sizeRelH relativeFrom="page">
              <wp14:pctWidth>0</wp14:pctWidth>
            </wp14:sizeRelH>
            <wp14:sizeRelV relativeFrom="page">
              <wp14:pctHeight>0</wp14:pctHeight>
            </wp14:sizeRelV>
          </wp:anchor>
        </w:drawing>
      </w:r>
      <w:r w:rsidR="003463F6">
        <w:rPr>
          <w:b/>
        </w:rPr>
        <w:t>Test page/Link</w:t>
      </w:r>
      <w:r w:rsidR="003463F6">
        <w:t xml:space="preserve">: </w:t>
      </w:r>
      <w:hyperlink r:id="rId30" w:history="1">
        <w:r w:rsidR="003463F6">
          <w:rPr>
            <w:rStyle w:val="Hyperlink"/>
          </w:rPr>
          <w:t>http://bullyfreezone.staging.nv.gov/Resources/ShampooTechCompletionForm/</w:t>
        </w:r>
      </w:hyperlink>
      <w:r w:rsidR="003463F6">
        <w:t xml:space="preserve"> </w:t>
      </w:r>
      <w:proofErr w:type="gramStart"/>
      <w:r w:rsidR="003463F6">
        <w:t>This</w:t>
      </w:r>
      <w:proofErr w:type="gramEnd"/>
      <w:r w:rsidR="003463F6">
        <w:t xml:space="preserve"> page is a form.  It contains the following fields:</w:t>
      </w:r>
    </w:p>
    <w:p w:rsidR="003463F6" w:rsidRDefault="003463F6" w:rsidP="00870842">
      <w:pPr>
        <w:pStyle w:val="ListParagraph"/>
        <w:numPr>
          <w:ilvl w:val="0"/>
          <w:numId w:val="8"/>
        </w:numPr>
        <w:spacing w:before="100" w:beforeAutospacing="1"/>
      </w:pPr>
      <w:r>
        <w:t>Registrar email</w:t>
      </w:r>
    </w:p>
    <w:p w:rsidR="003463F6" w:rsidRDefault="003463F6" w:rsidP="00870842">
      <w:pPr>
        <w:pStyle w:val="ListParagraph"/>
        <w:numPr>
          <w:ilvl w:val="0"/>
          <w:numId w:val="8"/>
        </w:numPr>
        <w:spacing w:before="100" w:beforeAutospacing="1"/>
      </w:pPr>
      <w:r>
        <w:t>Name of school</w:t>
      </w:r>
    </w:p>
    <w:p w:rsidR="003463F6" w:rsidRDefault="003463F6" w:rsidP="00870842">
      <w:pPr>
        <w:pStyle w:val="ListParagraph"/>
        <w:numPr>
          <w:ilvl w:val="0"/>
          <w:numId w:val="8"/>
        </w:numPr>
        <w:spacing w:before="100" w:beforeAutospacing="1"/>
      </w:pPr>
      <w:r>
        <w:t>School address</w:t>
      </w:r>
    </w:p>
    <w:p w:rsidR="003463F6" w:rsidRDefault="003463F6" w:rsidP="00870842">
      <w:pPr>
        <w:pStyle w:val="ListParagraph"/>
        <w:numPr>
          <w:ilvl w:val="0"/>
          <w:numId w:val="8"/>
        </w:numPr>
        <w:spacing w:before="100" w:beforeAutospacing="1"/>
      </w:pPr>
      <w:r>
        <w:t>School city</w:t>
      </w:r>
    </w:p>
    <w:p w:rsidR="003463F6" w:rsidRDefault="003463F6" w:rsidP="00870842">
      <w:pPr>
        <w:pStyle w:val="ListParagraph"/>
        <w:numPr>
          <w:ilvl w:val="0"/>
          <w:numId w:val="8"/>
        </w:numPr>
        <w:spacing w:before="100" w:beforeAutospacing="1"/>
      </w:pPr>
      <w:r>
        <w:t>School state</w:t>
      </w:r>
    </w:p>
    <w:p w:rsidR="003463F6" w:rsidRDefault="003463F6" w:rsidP="00870842">
      <w:pPr>
        <w:pStyle w:val="ListParagraph"/>
        <w:numPr>
          <w:ilvl w:val="0"/>
          <w:numId w:val="8"/>
        </w:numPr>
        <w:spacing w:before="100" w:beforeAutospacing="1"/>
      </w:pPr>
      <w:r>
        <w:t>School zip code</w:t>
      </w:r>
    </w:p>
    <w:p w:rsidR="003463F6" w:rsidRDefault="003463F6" w:rsidP="00870842">
      <w:pPr>
        <w:pStyle w:val="ListParagraph"/>
        <w:numPr>
          <w:ilvl w:val="0"/>
          <w:numId w:val="8"/>
        </w:numPr>
        <w:spacing w:before="100" w:beforeAutospacing="1"/>
      </w:pPr>
      <w:r>
        <w:t>Student first name</w:t>
      </w:r>
    </w:p>
    <w:p w:rsidR="003463F6" w:rsidRDefault="003463F6" w:rsidP="00870842">
      <w:pPr>
        <w:pStyle w:val="ListParagraph"/>
        <w:numPr>
          <w:ilvl w:val="0"/>
          <w:numId w:val="8"/>
        </w:numPr>
        <w:spacing w:before="100" w:beforeAutospacing="1"/>
      </w:pPr>
      <w:r>
        <w:t>Student middle name</w:t>
      </w:r>
    </w:p>
    <w:p w:rsidR="003463F6" w:rsidRDefault="003463F6" w:rsidP="00870842">
      <w:pPr>
        <w:pStyle w:val="ListParagraph"/>
        <w:numPr>
          <w:ilvl w:val="0"/>
          <w:numId w:val="8"/>
        </w:numPr>
        <w:spacing w:before="100" w:beforeAutospacing="1"/>
      </w:pPr>
      <w:r>
        <w:t>Student last name</w:t>
      </w:r>
    </w:p>
    <w:p w:rsidR="003463F6" w:rsidRDefault="003463F6" w:rsidP="00870842">
      <w:pPr>
        <w:pStyle w:val="ListParagraph"/>
        <w:numPr>
          <w:ilvl w:val="0"/>
          <w:numId w:val="8"/>
        </w:numPr>
        <w:spacing w:before="100" w:beforeAutospacing="1"/>
      </w:pPr>
      <w:r>
        <w:t>Student address</w:t>
      </w:r>
    </w:p>
    <w:p w:rsidR="003463F6" w:rsidRDefault="003463F6" w:rsidP="00870842">
      <w:pPr>
        <w:pStyle w:val="ListParagraph"/>
        <w:numPr>
          <w:ilvl w:val="0"/>
          <w:numId w:val="8"/>
        </w:numPr>
        <w:spacing w:before="100" w:beforeAutospacing="1"/>
      </w:pPr>
      <w:r>
        <w:t>Student city</w:t>
      </w:r>
    </w:p>
    <w:p w:rsidR="003463F6" w:rsidRDefault="003463F6" w:rsidP="00870842">
      <w:pPr>
        <w:pStyle w:val="ListParagraph"/>
        <w:numPr>
          <w:ilvl w:val="0"/>
          <w:numId w:val="8"/>
        </w:numPr>
        <w:spacing w:before="100" w:beforeAutospacing="1"/>
      </w:pPr>
      <w:r>
        <w:t>Student state</w:t>
      </w:r>
    </w:p>
    <w:p w:rsidR="003463F6" w:rsidRDefault="003463F6" w:rsidP="00870842">
      <w:pPr>
        <w:pStyle w:val="ListParagraph"/>
        <w:numPr>
          <w:ilvl w:val="0"/>
          <w:numId w:val="8"/>
        </w:numPr>
        <w:spacing w:before="100" w:beforeAutospacing="1"/>
      </w:pPr>
      <w:r>
        <w:t>Student zip code</w:t>
      </w:r>
    </w:p>
    <w:p w:rsidR="003463F6" w:rsidRDefault="003463F6" w:rsidP="00870842">
      <w:pPr>
        <w:pStyle w:val="ListParagraph"/>
        <w:numPr>
          <w:ilvl w:val="0"/>
          <w:numId w:val="8"/>
        </w:numPr>
        <w:spacing w:before="100" w:beforeAutospacing="1"/>
      </w:pPr>
      <w:r>
        <w:t xml:space="preserve">Student telephone number </w:t>
      </w:r>
    </w:p>
    <w:p w:rsidR="003463F6" w:rsidRDefault="003463F6" w:rsidP="00870842">
      <w:pPr>
        <w:pStyle w:val="ListParagraph"/>
        <w:numPr>
          <w:ilvl w:val="0"/>
          <w:numId w:val="8"/>
        </w:numPr>
        <w:spacing w:before="100" w:beforeAutospacing="1"/>
      </w:pPr>
      <w:r>
        <w:t>Student email</w:t>
      </w:r>
    </w:p>
    <w:p w:rsidR="003463F6" w:rsidRDefault="003463F6" w:rsidP="00870842">
      <w:pPr>
        <w:pStyle w:val="ListParagraph"/>
        <w:numPr>
          <w:ilvl w:val="0"/>
          <w:numId w:val="8"/>
        </w:numPr>
        <w:spacing w:before="100" w:beforeAutospacing="1"/>
      </w:pPr>
      <w:r>
        <w:t>Date of enrollment</w:t>
      </w:r>
    </w:p>
    <w:p w:rsidR="003463F6" w:rsidRDefault="003463F6" w:rsidP="00870842">
      <w:pPr>
        <w:pStyle w:val="ListParagraph"/>
        <w:numPr>
          <w:ilvl w:val="0"/>
          <w:numId w:val="8"/>
        </w:numPr>
        <w:spacing w:before="100" w:beforeAutospacing="1"/>
      </w:pPr>
      <w:r>
        <w:t>Date of completion hours</w:t>
      </w:r>
    </w:p>
    <w:p w:rsidR="003463F6" w:rsidRDefault="003463F6" w:rsidP="00870842">
      <w:pPr>
        <w:pStyle w:val="ListParagraph"/>
        <w:numPr>
          <w:ilvl w:val="0"/>
          <w:numId w:val="8"/>
        </w:numPr>
        <w:spacing w:before="100" w:beforeAutospacing="1"/>
      </w:pPr>
      <w:r>
        <w:t>Has the student completed a minimum of 50 hours in shampooing, rinsing, and passed applicable practical demonstrations</w:t>
      </w:r>
    </w:p>
    <w:p w:rsidR="003463F6" w:rsidRDefault="003463F6" w:rsidP="00870842">
      <w:pPr>
        <w:pStyle w:val="ListParagraph"/>
        <w:numPr>
          <w:ilvl w:val="0"/>
          <w:numId w:val="8"/>
        </w:numPr>
        <w:spacing w:before="100" w:beforeAutospacing="1"/>
      </w:pPr>
      <w:r>
        <w:t>Registrar e-signature</w:t>
      </w:r>
    </w:p>
    <w:p w:rsidR="003463F6" w:rsidRDefault="003463F6" w:rsidP="00870842">
      <w:pPr>
        <w:pStyle w:val="ListParagraph"/>
        <w:numPr>
          <w:ilvl w:val="0"/>
          <w:numId w:val="8"/>
        </w:numPr>
        <w:spacing w:before="100" w:beforeAutospacing="1"/>
      </w:pPr>
      <w:r>
        <w:t>Date</w:t>
      </w:r>
    </w:p>
    <w:p w:rsidR="003463F6" w:rsidRDefault="003463F6" w:rsidP="00870842">
      <w:pPr>
        <w:pStyle w:val="ListParagraph"/>
        <w:numPr>
          <w:ilvl w:val="0"/>
          <w:numId w:val="8"/>
        </w:numPr>
        <w:spacing w:before="100" w:beforeAutospacing="1"/>
      </w:pPr>
      <w:r>
        <w:t>Two signature lines with dates</w:t>
      </w:r>
    </w:p>
    <w:p w:rsidR="00485C07" w:rsidRDefault="003463F6" w:rsidP="00485C07">
      <w:pPr>
        <w:pStyle w:val="ListParagraph"/>
        <w:numPr>
          <w:ilvl w:val="0"/>
          <w:numId w:val="8"/>
        </w:numPr>
        <w:spacing w:before="100" w:beforeAutospacing="1" w:after="100" w:afterAutospacing="1"/>
      </w:pPr>
      <w:r>
        <w:t>Black fields (not sure what this field is for)</w:t>
      </w:r>
    </w:p>
    <w:p w:rsidR="00FB370F" w:rsidRDefault="00FB370F" w:rsidP="00FB370F">
      <w:pPr>
        <w:pStyle w:val="Heading3"/>
        <w:keepNext w:val="0"/>
        <w:keepLines w:val="0"/>
      </w:pPr>
      <w:r>
        <w:t xml:space="preserve">Test Group Evaluations: </w:t>
      </w:r>
    </w:p>
    <w:p w:rsidR="00FB370F" w:rsidRDefault="00FB370F" w:rsidP="00FB370F">
      <w:pPr>
        <w:pStyle w:val="Heading4"/>
        <w:keepNext w:val="0"/>
        <w:keepLines w:val="0"/>
      </w:pPr>
      <w:r>
        <w:t>Members of the Public with disabilities</w:t>
      </w:r>
    </w:p>
    <w:p w:rsidR="00FB370F" w:rsidRDefault="00FB370F" w:rsidP="00FB370F">
      <w:pPr>
        <w:pStyle w:val="Heading5"/>
        <w:keepLines w:val="0"/>
      </w:pPr>
      <w:r>
        <w:t xml:space="preserve">  Brett Silver Jaws Evaluation: </w:t>
      </w:r>
    </w:p>
    <w:p w:rsidR="00FB370F" w:rsidRPr="00FB370F" w:rsidRDefault="00FB370F" w:rsidP="00FB370F">
      <w:pPr>
        <w:pStyle w:val="Heading3"/>
        <w:keepLines w:val="0"/>
        <w:spacing w:before="0"/>
        <w:ind w:left="720"/>
        <w:rPr>
          <w:rFonts w:ascii="Calibri" w:eastAsia="Calibri" w:hAnsi="Calibri" w:cs="Times New Roman"/>
          <w:b w:val="0"/>
          <w:bCs w:val="0"/>
          <w:color w:val="auto"/>
        </w:rPr>
      </w:pPr>
      <w:r w:rsidRPr="00DD0981">
        <w:rPr>
          <w:rFonts w:ascii="Calibri" w:eastAsia="Calibri" w:hAnsi="Calibri" w:cs="Times New Roman"/>
          <w:b w:val="0"/>
          <w:bCs w:val="0"/>
          <w:color w:val="auto"/>
        </w:rPr>
        <w:t>The form’s pretty straight forward but there are a few issues. First off where the student puts in</w:t>
      </w:r>
      <w:r>
        <w:rPr>
          <w:rFonts w:ascii="Calibri" w:eastAsia="Calibri" w:hAnsi="Calibri" w:cs="Times New Roman"/>
          <w:b w:val="0"/>
          <w:bCs w:val="0"/>
          <w:color w:val="auto"/>
        </w:rPr>
        <w:t xml:space="preserve"> </w:t>
      </w:r>
      <w:r w:rsidRPr="00DD0981">
        <w:rPr>
          <w:rFonts w:ascii="Calibri" w:eastAsia="Calibri" w:hAnsi="Calibri" w:cs="Times New Roman"/>
          <w:b w:val="0"/>
          <w:bCs w:val="0"/>
          <w:color w:val="auto"/>
        </w:rPr>
        <w:t>their address it should say address line 1 and address line 2 above each of the edit boxes. Also in the</w:t>
      </w:r>
      <w:r>
        <w:rPr>
          <w:rFonts w:ascii="Calibri" w:eastAsia="Calibri" w:hAnsi="Calibri" w:cs="Times New Roman"/>
          <w:b w:val="0"/>
          <w:bCs w:val="0"/>
          <w:color w:val="auto"/>
        </w:rPr>
        <w:t xml:space="preserve"> </w:t>
      </w:r>
      <w:r w:rsidRPr="00DD0981">
        <w:rPr>
          <w:rFonts w:ascii="Calibri" w:eastAsia="Calibri" w:hAnsi="Calibri" w:cs="Times New Roman"/>
          <w:b w:val="0"/>
          <w:bCs w:val="0"/>
          <w:color w:val="auto"/>
        </w:rPr>
        <w:t>box where you’re supposed to put your phone number it gives a format of (xxx) xxx-</w:t>
      </w:r>
      <w:proofErr w:type="spellStart"/>
      <w:r w:rsidRPr="00DD0981">
        <w:rPr>
          <w:rFonts w:ascii="Calibri" w:eastAsia="Calibri" w:hAnsi="Calibri" w:cs="Times New Roman"/>
          <w:b w:val="0"/>
          <w:bCs w:val="0"/>
          <w:color w:val="auto"/>
        </w:rPr>
        <w:t>xxxx</w:t>
      </w:r>
      <w:proofErr w:type="spellEnd"/>
      <w:r w:rsidRPr="00DD0981">
        <w:rPr>
          <w:rFonts w:ascii="Calibri" w:eastAsia="Calibri" w:hAnsi="Calibri" w:cs="Times New Roman"/>
          <w:b w:val="0"/>
          <w:bCs w:val="0"/>
          <w:color w:val="auto"/>
        </w:rPr>
        <w:t>. That’s</w:t>
      </w:r>
      <w:r>
        <w:rPr>
          <w:rFonts w:ascii="Calibri" w:eastAsia="Calibri" w:hAnsi="Calibri" w:cs="Times New Roman"/>
          <w:b w:val="0"/>
          <w:bCs w:val="0"/>
          <w:color w:val="auto"/>
        </w:rPr>
        <w:t xml:space="preserve"> </w:t>
      </w:r>
      <w:r w:rsidRPr="00DD0981">
        <w:rPr>
          <w:rFonts w:ascii="Calibri" w:eastAsia="Calibri" w:hAnsi="Calibri" w:cs="Times New Roman"/>
          <w:b w:val="0"/>
          <w:bCs w:val="0"/>
          <w:color w:val="auto"/>
        </w:rPr>
        <w:t>pretty confusing. I had a personal situation with a site like that about a week ago. I never could</w:t>
      </w:r>
      <w:r>
        <w:rPr>
          <w:rFonts w:ascii="Calibri" w:eastAsia="Calibri" w:hAnsi="Calibri" w:cs="Times New Roman"/>
          <w:b w:val="0"/>
          <w:bCs w:val="0"/>
          <w:color w:val="auto"/>
        </w:rPr>
        <w:t xml:space="preserve"> </w:t>
      </w:r>
      <w:r w:rsidRPr="00DD0981">
        <w:rPr>
          <w:rFonts w:ascii="Calibri" w:eastAsia="Calibri" w:hAnsi="Calibri" w:cs="Times New Roman"/>
          <w:b w:val="0"/>
          <w:bCs w:val="0"/>
          <w:color w:val="auto"/>
        </w:rPr>
        <w:t>figure out how they wanted me to put in my phone number. To keep it simple it should be xxx-</w:t>
      </w:r>
      <w:proofErr w:type="spellStart"/>
      <w:r w:rsidRPr="00DD0981">
        <w:rPr>
          <w:rFonts w:ascii="Calibri" w:eastAsia="Calibri" w:hAnsi="Calibri" w:cs="Times New Roman"/>
          <w:b w:val="0"/>
          <w:bCs w:val="0"/>
          <w:color w:val="auto"/>
        </w:rPr>
        <w:t>xxxxxxx</w:t>
      </w:r>
      <w:proofErr w:type="spellEnd"/>
      <w:r w:rsidRPr="00DD0981">
        <w:rPr>
          <w:rFonts w:ascii="Calibri" w:eastAsia="Calibri" w:hAnsi="Calibri" w:cs="Times New Roman"/>
          <w:b w:val="0"/>
          <w:bCs w:val="0"/>
          <w:color w:val="auto"/>
        </w:rPr>
        <w:t>.</w:t>
      </w:r>
      <w:r>
        <w:rPr>
          <w:rFonts w:ascii="Calibri" w:eastAsia="Calibri" w:hAnsi="Calibri" w:cs="Times New Roman"/>
          <w:b w:val="0"/>
          <w:bCs w:val="0"/>
          <w:color w:val="auto"/>
        </w:rPr>
        <w:t xml:space="preserve"> </w:t>
      </w:r>
      <w:r w:rsidRPr="00DD0981">
        <w:rPr>
          <w:rFonts w:ascii="Calibri" w:eastAsia="Calibri" w:hAnsi="Calibri" w:cs="Times New Roman"/>
          <w:b w:val="0"/>
          <w:bCs w:val="0"/>
          <w:color w:val="auto"/>
        </w:rPr>
        <w:t xml:space="preserve">The other thing is why is it a </w:t>
      </w:r>
      <w:r w:rsidRPr="00DD0981">
        <w:rPr>
          <w:rFonts w:ascii="Calibri" w:eastAsia="Calibri" w:hAnsi="Calibri" w:cs="Times New Roman"/>
          <w:b w:val="0"/>
          <w:bCs w:val="0"/>
          <w:color w:val="auto"/>
        </w:rPr>
        <w:lastRenderedPageBreak/>
        <w:t xml:space="preserve">combo box when it asks for your city and </w:t>
      </w:r>
      <w:proofErr w:type="spellStart"/>
      <w:r w:rsidRPr="00DD0981">
        <w:rPr>
          <w:rFonts w:ascii="Calibri" w:eastAsia="Calibri" w:hAnsi="Calibri" w:cs="Times New Roman"/>
          <w:b w:val="0"/>
          <w:bCs w:val="0"/>
          <w:color w:val="auto"/>
        </w:rPr>
        <w:t>zipcode</w:t>
      </w:r>
      <w:proofErr w:type="spellEnd"/>
      <w:r w:rsidRPr="00DD0981">
        <w:rPr>
          <w:rFonts w:ascii="Calibri" w:eastAsia="Calibri" w:hAnsi="Calibri" w:cs="Times New Roman"/>
          <w:b w:val="0"/>
          <w:bCs w:val="0"/>
          <w:color w:val="auto"/>
        </w:rPr>
        <w:t>? Those should just be</w:t>
      </w:r>
      <w:r>
        <w:rPr>
          <w:rFonts w:ascii="Calibri" w:eastAsia="Calibri" w:hAnsi="Calibri" w:cs="Times New Roman"/>
          <w:b w:val="0"/>
          <w:bCs w:val="0"/>
          <w:color w:val="auto"/>
        </w:rPr>
        <w:t xml:space="preserve"> </w:t>
      </w:r>
      <w:r w:rsidRPr="00DD0981">
        <w:rPr>
          <w:rFonts w:ascii="Calibri" w:eastAsia="Calibri" w:hAnsi="Calibri" w:cs="Times New Roman"/>
          <w:b w:val="0"/>
          <w:bCs w:val="0"/>
          <w:color w:val="auto"/>
        </w:rPr>
        <w:t>edit boxes where people can type that info in. The state part can be a combo box or drop down box,</w:t>
      </w:r>
      <w:r>
        <w:rPr>
          <w:rFonts w:ascii="Calibri" w:eastAsia="Calibri" w:hAnsi="Calibri" w:cs="Times New Roman"/>
          <w:b w:val="0"/>
          <w:bCs w:val="0"/>
          <w:color w:val="auto"/>
        </w:rPr>
        <w:t xml:space="preserve"> </w:t>
      </w:r>
      <w:r w:rsidRPr="00DD0981">
        <w:rPr>
          <w:rFonts w:ascii="Calibri" w:eastAsia="Calibri" w:hAnsi="Calibri" w:cs="Times New Roman"/>
          <w:b w:val="0"/>
          <w:bCs w:val="0"/>
          <w:color w:val="auto"/>
        </w:rPr>
        <w:t>but city and zip shouldn’t.</w:t>
      </w:r>
    </w:p>
    <w:p w:rsidR="00FB370F" w:rsidRDefault="00FB370F" w:rsidP="00FB370F">
      <w:pPr>
        <w:pStyle w:val="Heading4"/>
        <w:keepNext w:val="0"/>
        <w:keepLines w:val="0"/>
      </w:pPr>
      <w:r>
        <w:t>Parents</w:t>
      </w:r>
    </w:p>
    <w:p w:rsidR="00FB370F" w:rsidRDefault="00FB370F" w:rsidP="00FB370F">
      <w:r>
        <w:t>TBD</w:t>
      </w:r>
    </w:p>
    <w:p w:rsidR="00FB370F" w:rsidRDefault="00FB370F" w:rsidP="00FB370F">
      <w:pPr>
        <w:pStyle w:val="Heading4"/>
        <w:keepNext w:val="0"/>
        <w:keepLines w:val="0"/>
      </w:pPr>
      <w:r>
        <w:t>Students</w:t>
      </w:r>
    </w:p>
    <w:p w:rsidR="00FB370F" w:rsidRDefault="00FB370F" w:rsidP="00FB370F">
      <w:r>
        <w:t>TBD</w:t>
      </w:r>
    </w:p>
    <w:p w:rsidR="00FB370F" w:rsidRDefault="00FB370F" w:rsidP="00FB370F">
      <w:pPr>
        <w:pStyle w:val="Heading4"/>
        <w:keepNext w:val="0"/>
        <w:keepLines w:val="0"/>
      </w:pPr>
      <w:r>
        <w:t>Employees</w:t>
      </w:r>
    </w:p>
    <w:p w:rsidR="00FB370F" w:rsidRDefault="00FB370F" w:rsidP="00FB370F">
      <w:r>
        <w:t>TBD</w:t>
      </w:r>
    </w:p>
    <w:p w:rsidR="00FB370F" w:rsidRDefault="00FB370F" w:rsidP="00FB370F">
      <w:pPr>
        <w:pStyle w:val="Heading4"/>
        <w:keepNext w:val="0"/>
        <w:keepLines w:val="0"/>
      </w:pPr>
      <w:r>
        <w:t>Others Associated with Nevada DOE</w:t>
      </w:r>
    </w:p>
    <w:p w:rsidR="00FB370F" w:rsidRPr="00FD6329" w:rsidRDefault="00FB370F" w:rsidP="00FB370F">
      <w:r>
        <w:t>TBD</w:t>
      </w:r>
    </w:p>
    <w:p w:rsidR="00FB370F" w:rsidRDefault="00FB370F" w:rsidP="00FB370F">
      <w:pPr>
        <w:pStyle w:val="Heading3"/>
        <w:keepNext w:val="0"/>
        <w:keepLines w:val="0"/>
      </w:pPr>
      <w:r>
        <w:t>Possible Resolution</w:t>
      </w:r>
    </w:p>
    <w:p w:rsidR="00FB370F" w:rsidRPr="00FD6329" w:rsidRDefault="00FB370F" w:rsidP="00FB370F">
      <w:r>
        <w:t>TBD</w:t>
      </w:r>
    </w:p>
    <w:p w:rsidR="00FB370F" w:rsidRPr="00FD6329" w:rsidRDefault="00FB370F" w:rsidP="00974377"/>
    <w:p w:rsidR="00974377" w:rsidRDefault="00974377" w:rsidP="00485C07">
      <w:pPr>
        <w:spacing w:before="100" w:beforeAutospacing="1" w:after="100" w:afterAutospacing="1"/>
      </w:pPr>
    </w:p>
    <w:p w:rsidR="00FB370F" w:rsidRDefault="00FB370F">
      <w:pPr>
        <w:spacing w:after="200" w:line="276" w:lineRule="auto"/>
        <w:rPr>
          <w:rFonts w:asciiTheme="majorHAnsi" w:eastAsiaTheme="majorEastAsia" w:hAnsiTheme="majorHAnsi" w:cstheme="majorBidi"/>
          <w:b/>
          <w:bCs/>
          <w:color w:val="4F81BD" w:themeColor="accent1"/>
          <w:sz w:val="26"/>
          <w:szCs w:val="26"/>
        </w:rPr>
      </w:pPr>
      <w:r>
        <w:br w:type="page"/>
      </w:r>
    </w:p>
    <w:p w:rsidR="003463F6" w:rsidRPr="00870842" w:rsidRDefault="003463F6" w:rsidP="00870842">
      <w:pPr>
        <w:pStyle w:val="Heading2"/>
        <w:spacing w:before="240" w:after="240"/>
      </w:pPr>
      <w:r>
        <w:lastRenderedPageBreak/>
        <w:t>Testing criteria #1</w:t>
      </w:r>
      <w:r w:rsidR="00086D81">
        <w:t>4</w:t>
      </w:r>
      <w:r>
        <w:t xml:space="preserve">:   Microsoft Word Document </w:t>
      </w:r>
    </w:p>
    <w:p w:rsidR="003463F6" w:rsidRDefault="003463F6" w:rsidP="00870842">
      <w:pPr>
        <w:spacing w:before="240" w:after="240"/>
      </w:pPr>
      <w:r>
        <w:rPr>
          <w:b/>
        </w:rPr>
        <w:t>Test page/Link</w:t>
      </w:r>
      <w:r>
        <w:t xml:space="preserve">: Word document </w:t>
      </w:r>
      <w:hyperlink r:id="rId31" w:history="1">
        <w:r w:rsidRPr="00485C07">
          <w:rPr>
            <w:rStyle w:val="Hyperlink"/>
          </w:rPr>
          <w:t>BullyPreventionRubricForVendors.docx</w:t>
        </w:r>
      </w:hyperlink>
      <w:r>
        <w:t xml:space="preserve"> (attached)</w:t>
      </w:r>
    </w:p>
    <w:p w:rsidR="00FB370F" w:rsidRDefault="00FB370F" w:rsidP="00FB370F">
      <w:pPr>
        <w:pStyle w:val="Heading3"/>
        <w:keepNext w:val="0"/>
        <w:keepLines w:val="0"/>
      </w:pPr>
      <w:r>
        <w:t xml:space="preserve">Test Group Evaluations: </w:t>
      </w:r>
    </w:p>
    <w:p w:rsidR="00FB370F" w:rsidRDefault="00FB370F" w:rsidP="00FB370F">
      <w:pPr>
        <w:pStyle w:val="Heading4"/>
        <w:keepNext w:val="0"/>
        <w:keepLines w:val="0"/>
      </w:pPr>
      <w:r>
        <w:t>Members of the Public with disabilities</w:t>
      </w:r>
    </w:p>
    <w:p w:rsidR="00FB370F" w:rsidRDefault="00FB370F" w:rsidP="00FB370F">
      <w:pPr>
        <w:pStyle w:val="Heading5"/>
        <w:keepLines w:val="0"/>
      </w:pPr>
      <w:r>
        <w:t xml:space="preserve">  Brett Silver Jaws Evaluation: </w:t>
      </w:r>
    </w:p>
    <w:p w:rsidR="00FB370F" w:rsidRPr="00FB370F" w:rsidRDefault="00FB370F" w:rsidP="00FB370F">
      <w:pPr>
        <w:pStyle w:val="Heading3"/>
        <w:keepLines w:val="0"/>
        <w:spacing w:before="0"/>
        <w:ind w:left="720"/>
        <w:rPr>
          <w:rFonts w:ascii="Calibri" w:eastAsia="Calibri" w:hAnsi="Calibri" w:cs="Times New Roman"/>
          <w:b w:val="0"/>
          <w:bCs w:val="0"/>
          <w:color w:val="auto"/>
        </w:rPr>
      </w:pPr>
      <w:r>
        <w:rPr>
          <w:rFonts w:ascii="Calibri" w:eastAsia="Calibri" w:hAnsi="Calibri" w:cs="Times New Roman"/>
          <w:b w:val="0"/>
          <w:bCs w:val="0"/>
          <w:color w:val="auto"/>
        </w:rPr>
        <w:t>TBD</w:t>
      </w:r>
    </w:p>
    <w:p w:rsidR="00FB370F" w:rsidRDefault="00FB370F" w:rsidP="00FB370F">
      <w:pPr>
        <w:pStyle w:val="Heading4"/>
        <w:keepNext w:val="0"/>
        <w:keepLines w:val="0"/>
      </w:pPr>
      <w:r>
        <w:t>Parents</w:t>
      </w:r>
    </w:p>
    <w:p w:rsidR="00FB370F" w:rsidRDefault="00FB370F" w:rsidP="00FB370F">
      <w:r>
        <w:t>TBD</w:t>
      </w:r>
    </w:p>
    <w:p w:rsidR="00FB370F" w:rsidRDefault="00FB370F" w:rsidP="00FB370F">
      <w:pPr>
        <w:pStyle w:val="Heading4"/>
        <w:keepNext w:val="0"/>
        <w:keepLines w:val="0"/>
      </w:pPr>
      <w:r>
        <w:t>Students</w:t>
      </w:r>
    </w:p>
    <w:p w:rsidR="00FB370F" w:rsidRDefault="00FB370F" w:rsidP="00FB370F">
      <w:r>
        <w:t>TBD</w:t>
      </w:r>
    </w:p>
    <w:p w:rsidR="00FB370F" w:rsidRDefault="00FB370F" w:rsidP="00FB370F">
      <w:pPr>
        <w:pStyle w:val="Heading4"/>
        <w:keepNext w:val="0"/>
        <w:keepLines w:val="0"/>
      </w:pPr>
      <w:r>
        <w:t>Employees</w:t>
      </w:r>
    </w:p>
    <w:p w:rsidR="00FB370F" w:rsidRDefault="00FB370F" w:rsidP="00FB370F">
      <w:r>
        <w:t>TBD</w:t>
      </w:r>
    </w:p>
    <w:p w:rsidR="00FB370F" w:rsidRDefault="00FB370F" w:rsidP="00FB370F">
      <w:pPr>
        <w:pStyle w:val="Heading4"/>
        <w:keepNext w:val="0"/>
        <w:keepLines w:val="0"/>
      </w:pPr>
      <w:r>
        <w:t>Others Associated with Nevada DOE</w:t>
      </w:r>
    </w:p>
    <w:p w:rsidR="00FB370F" w:rsidRPr="00FD6329" w:rsidRDefault="00FB370F" w:rsidP="00FB370F">
      <w:r>
        <w:t>TBD</w:t>
      </w:r>
    </w:p>
    <w:p w:rsidR="00FB370F" w:rsidRDefault="00FB370F" w:rsidP="00FB370F">
      <w:pPr>
        <w:pStyle w:val="Heading3"/>
        <w:keepNext w:val="0"/>
        <w:keepLines w:val="0"/>
      </w:pPr>
      <w:r>
        <w:t>Possible Resolution</w:t>
      </w:r>
    </w:p>
    <w:p w:rsidR="00FB370F" w:rsidRPr="00FD6329" w:rsidRDefault="00FB370F" w:rsidP="00FB370F">
      <w:r>
        <w:t>TBD</w:t>
      </w:r>
    </w:p>
    <w:p w:rsidR="003463F6" w:rsidRPr="00870842" w:rsidRDefault="003463F6" w:rsidP="00870842">
      <w:pPr>
        <w:pStyle w:val="Heading2"/>
        <w:spacing w:before="240" w:after="240"/>
      </w:pPr>
      <w:r>
        <w:t>Testing criteria #1</w:t>
      </w:r>
      <w:r w:rsidR="00086D81">
        <w:t>5</w:t>
      </w:r>
      <w:r>
        <w:t>:   PDF document</w:t>
      </w:r>
    </w:p>
    <w:p w:rsidR="003463F6" w:rsidRDefault="003463F6" w:rsidP="00870842">
      <w:pPr>
        <w:spacing w:before="240" w:after="240"/>
      </w:pPr>
      <w:r>
        <w:rPr>
          <w:b/>
        </w:rPr>
        <w:t>Test page/Link</w:t>
      </w:r>
      <w:r>
        <w:t xml:space="preserve">: pdf document </w:t>
      </w:r>
      <w:hyperlink r:id="rId32" w:history="1">
        <w:r w:rsidRPr="00485C07">
          <w:rPr>
            <w:rStyle w:val="Hyperlink"/>
          </w:rPr>
          <w:t>ElkoCSD-BullyReportingPolicy-Accessible.pdf</w:t>
        </w:r>
      </w:hyperlink>
      <w:r>
        <w:t xml:space="preserve"> (attached)</w:t>
      </w:r>
    </w:p>
    <w:p w:rsidR="00FB370F" w:rsidRDefault="00FB370F" w:rsidP="00FB370F">
      <w:pPr>
        <w:pStyle w:val="Heading3"/>
        <w:keepNext w:val="0"/>
        <w:keepLines w:val="0"/>
      </w:pPr>
      <w:r>
        <w:t xml:space="preserve">Test Group Evaluations: </w:t>
      </w:r>
    </w:p>
    <w:p w:rsidR="00FB370F" w:rsidRDefault="00FB370F" w:rsidP="00FB370F">
      <w:pPr>
        <w:pStyle w:val="Heading4"/>
        <w:keepNext w:val="0"/>
        <w:keepLines w:val="0"/>
      </w:pPr>
      <w:r>
        <w:t>Members of the Public with disabilities</w:t>
      </w:r>
    </w:p>
    <w:p w:rsidR="00FB370F" w:rsidRDefault="00FB370F" w:rsidP="00FB370F">
      <w:pPr>
        <w:pStyle w:val="Heading5"/>
        <w:keepLines w:val="0"/>
      </w:pPr>
      <w:r>
        <w:t xml:space="preserve">  Brett Silver Jaws Evaluation: </w:t>
      </w:r>
    </w:p>
    <w:p w:rsidR="00FB370F" w:rsidRPr="00FB370F" w:rsidRDefault="00FB370F" w:rsidP="00FB370F">
      <w:pPr>
        <w:pStyle w:val="Heading3"/>
        <w:keepLines w:val="0"/>
        <w:spacing w:before="0"/>
        <w:ind w:left="720"/>
        <w:rPr>
          <w:rFonts w:ascii="Calibri" w:eastAsia="Calibri" w:hAnsi="Calibri" w:cs="Times New Roman"/>
          <w:b w:val="0"/>
          <w:bCs w:val="0"/>
          <w:color w:val="auto"/>
        </w:rPr>
      </w:pPr>
      <w:r>
        <w:rPr>
          <w:rFonts w:ascii="Calibri" w:eastAsia="Calibri" w:hAnsi="Calibri" w:cs="Times New Roman"/>
          <w:b w:val="0"/>
          <w:bCs w:val="0"/>
          <w:color w:val="auto"/>
        </w:rPr>
        <w:t>TBD</w:t>
      </w:r>
    </w:p>
    <w:p w:rsidR="00FB370F" w:rsidRDefault="00FB370F" w:rsidP="00FB370F">
      <w:pPr>
        <w:pStyle w:val="Heading4"/>
        <w:keepNext w:val="0"/>
        <w:keepLines w:val="0"/>
      </w:pPr>
      <w:r>
        <w:t>Parents</w:t>
      </w:r>
    </w:p>
    <w:p w:rsidR="00FB370F" w:rsidRDefault="00FB370F" w:rsidP="00FB370F">
      <w:r>
        <w:t>TBD</w:t>
      </w:r>
    </w:p>
    <w:p w:rsidR="00FB370F" w:rsidRDefault="00FB370F" w:rsidP="00FB370F">
      <w:pPr>
        <w:pStyle w:val="Heading4"/>
        <w:keepNext w:val="0"/>
        <w:keepLines w:val="0"/>
      </w:pPr>
      <w:r>
        <w:t>Students</w:t>
      </w:r>
    </w:p>
    <w:p w:rsidR="00FB370F" w:rsidRDefault="00FB370F" w:rsidP="00FB370F">
      <w:r>
        <w:t>TBD</w:t>
      </w:r>
    </w:p>
    <w:p w:rsidR="00FB370F" w:rsidRDefault="00FB370F" w:rsidP="00FB370F">
      <w:pPr>
        <w:pStyle w:val="Heading4"/>
        <w:keepNext w:val="0"/>
        <w:keepLines w:val="0"/>
      </w:pPr>
      <w:r>
        <w:t>Employees</w:t>
      </w:r>
    </w:p>
    <w:p w:rsidR="00FB370F" w:rsidRDefault="00FB370F" w:rsidP="00FB370F">
      <w:r>
        <w:t>TBD</w:t>
      </w:r>
    </w:p>
    <w:p w:rsidR="00FB370F" w:rsidRDefault="00FB370F" w:rsidP="00FB370F">
      <w:pPr>
        <w:pStyle w:val="Heading4"/>
        <w:keepNext w:val="0"/>
        <w:keepLines w:val="0"/>
      </w:pPr>
      <w:r>
        <w:t>Others Associated with Nevada DOE</w:t>
      </w:r>
    </w:p>
    <w:p w:rsidR="00FB370F" w:rsidRPr="00FD6329" w:rsidRDefault="00FB370F" w:rsidP="00FB370F">
      <w:r>
        <w:t>TBD</w:t>
      </w:r>
    </w:p>
    <w:p w:rsidR="00FB370F" w:rsidRDefault="00FB370F" w:rsidP="00FB370F">
      <w:pPr>
        <w:pStyle w:val="Heading3"/>
        <w:keepNext w:val="0"/>
        <w:keepLines w:val="0"/>
      </w:pPr>
      <w:r>
        <w:t>Possible Resolution</w:t>
      </w:r>
    </w:p>
    <w:p w:rsidR="00FB370F" w:rsidRPr="00FD6329" w:rsidRDefault="00FB370F" w:rsidP="00FB370F">
      <w:r>
        <w:t>TBD</w:t>
      </w:r>
    </w:p>
    <w:p w:rsidR="003463F6" w:rsidRPr="00870842" w:rsidRDefault="003463F6" w:rsidP="00870842">
      <w:pPr>
        <w:pStyle w:val="Heading2"/>
        <w:spacing w:before="240" w:after="240"/>
      </w:pPr>
      <w:r>
        <w:lastRenderedPageBreak/>
        <w:t>Testing criteria #</w:t>
      </w:r>
      <w:r w:rsidR="00870842">
        <w:t>1</w:t>
      </w:r>
      <w:r w:rsidR="00086D81">
        <w:t>6</w:t>
      </w:r>
      <w:r>
        <w:t>:   PDF document</w:t>
      </w:r>
    </w:p>
    <w:p w:rsidR="003463F6" w:rsidRDefault="003463F6" w:rsidP="00870842">
      <w:pPr>
        <w:spacing w:before="240" w:after="240"/>
      </w:pPr>
      <w:r>
        <w:rPr>
          <w:b/>
        </w:rPr>
        <w:t>Test page/Link</w:t>
      </w:r>
      <w:r>
        <w:t xml:space="preserve">: pdf document </w:t>
      </w:r>
      <w:hyperlink r:id="rId33" w:history="1">
        <w:r w:rsidRPr="00485C07">
          <w:rPr>
            <w:rStyle w:val="Hyperlink"/>
          </w:rPr>
          <w:t>FullFlipTheScriptCurriculum-accessible.pdf</w:t>
        </w:r>
      </w:hyperlink>
      <w:r>
        <w:t xml:space="preserve"> (attached)</w:t>
      </w:r>
    </w:p>
    <w:p w:rsidR="00FB370F" w:rsidRDefault="00FB370F" w:rsidP="00FB370F">
      <w:pPr>
        <w:pStyle w:val="Heading3"/>
        <w:keepNext w:val="0"/>
        <w:keepLines w:val="0"/>
      </w:pPr>
      <w:r>
        <w:t xml:space="preserve">Test Group Evaluations: </w:t>
      </w:r>
    </w:p>
    <w:p w:rsidR="00FB370F" w:rsidRDefault="00FB370F" w:rsidP="00FB370F">
      <w:pPr>
        <w:pStyle w:val="Heading4"/>
        <w:keepNext w:val="0"/>
        <w:keepLines w:val="0"/>
      </w:pPr>
      <w:r>
        <w:t>Members of the Public with disabilities</w:t>
      </w:r>
    </w:p>
    <w:p w:rsidR="00FB370F" w:rsidRDefault="00FB370F" w:rsidP="00FB370F">
      <w:pPr>
        <w:pStyle w:val="Heading5"/>
        <w:keepLines w:val="0"/>
      </w:pPr>
      <w:r>
        <w:t xml:space="preserve">  Brett Silver Jaws Evaluation: </w:t>
      </w:r>
    </w:p>
    <w:p w:rsidR="00FB370F" w:rsidRPr="00FB370F" w:rsidRDefault="00FB370F" w:rsidP="00FB370F">
      <w:pPr>
        <w:pStyle w:val="Heading3"/>
        <w:keepLines w:val="0"/>
        <w:spacing w:before="0"/>
        <w:ind w:left="720"/>
        <w:rPr>
          <w:rFonts w:ascii="Calibri" w:eastAsia="Calibri" w:hAnsi="Calibri" w:cs="Times New Roman"/>
          <w:b w:val="0"/>
          <w:bCs w:val="0"/>
          <w:color w:val="auto"/>
        </w:rPr>
      </w:pPr>
      <w:r>
        <w:rPr>
          <w:rFonts w:ascii="Calibri" w:eastAsia="Calibri" w:hAnsi="Calibri" w:cs="Times New Roman"/>
          <w:b w:val="0"/>
          <w:bCs w:val="0"/>
          <w:color w:val="auto"/>
        </w:rPr>
        <w:t>TBD</w:t>
      </w:r>
    </w:p>
    <w:p w:rsidR="00FB370F" w:rsidRDefault="00FB370F" w:rsidP="00FB370F">
      <w:pPr>
        <w:pStyle w:val="Heading4"/>
        <w:keepNext w:val="0"/>
        <w:keepLines w:val="0"/>
      </w:pPr>
      <w:r>
        <w:t>Parents</w:t>
      </w:r>
    </w:p>
    <w:p w:rsidR="00FB370F" w:rsidRDefault="00FB370F" w:rsidP="00FB370F">
      <w:r>
        <w:t>TBD</w:t>
      </w:r>
    </w:p>
    <w:p w:rsidR="00FB370F" w:rsidRDefault="00FB370F" w:rsidP="00FB370F">
      <w:pPr>
        <w:pStyle w:val="Heading4"/>
        <w:keepNext w:val="0"/>
        <w:keepLines w:val="0"/>
      </w:pPr>
      <w:r>
        <w:t>Students</w:t>
      </w:r>
    </w:p>
    <w:p w:rsidR="00FB370F" w:rsidRDefault="00FB370F" w:rsidP="00FB370F">
      <w:r>
        <w:t>TBD</w:t>
      </w:r>
    </w:p>
    <w:p w:rsidR="00FB370F" w:rsidRDefault="00FB370F" w:rsidP="00FB370F">
      <w:pPr>
        <w:pStyle w:val="Heading4"/>
        <w:keepNext w:val="0"/>
        <w:keepLines w:val="0"/>
      </w:pPr>
      <w:r>
        <w:t>Employees</w:t>
      </w:r>
    </w:p>
    <w:p w:rsidR="00FB370F" w:rsidRDefault="00FB370F" w:rsidP="00FB370F">
      <w:r>
        <w:t>TBD</w:t>
      </w:r>
    </w:p>
    <w:p w:rsidR="00FB370F" w:rsidRDefault="00FB370F" w:rsidP="00FB370F">
      <w:pPr>
        <w:pStyle w:val="Heading4"/>
        <w:keepNext w:val="0"/>
        <w:keepLines w:val="0"/>
      </w:pPr>
      <w:r>
        <w:t>Others Associated with Nevada DOE</w:t>
      </w:r>
    </w:p>
    <w:p w:rsidR="00FB370F" w:rsidRPr="00FD6329" w:rsidRDefault="00FB370F" w:rsidP="00FB370F">
      <w:r>
        <w:t>TBD</w:t>
      </w:r>
    </w:p>
    <w:p w:rsidR="00FB370F" w:rsidRDefault="00FB370F" w:rsidP="00FB370F">
      <w:pPr>
        <w:pStyle w:val="Heading3"/>
        <w:keepNext w:val="0"/>
        <w:keepLines w:val="0"/>
      </w:pPr>
      <w:r>
        <w:t>Possible Resolution</w:t>
      </w:r>
    </w:p>
    <w:p w:rsidR="00FB370F" w:rsidRPr="00FD6329" w:rsidRDefault="00FB370F" w:rsidP="00FB370F">
      <w:r>
        <w:t>TBD</w:t>
      </w:r>
    </w:p>
    <w:p w:rsidR="008239A2" w:rsidRDefault="008239A2">
      <w:pPr>
        <w:spacing w:after="200" w:line="276" w:lineRule="auto"/>
        <w:rPr>
          <w:rFonts w:asciiTheme="majorHAnsi" w:eastAsiaTheme="majorEastAsia" w:hAnsiTheme="majorHAnsi" w:cstheme="majorBidi"/>
          <w:b/>
          <w:bCs/>
          <w:color w:val="4F81BD" w:themeColor="accent1"/>
          <w:sz w:val="26"/>
          <w:szCs w:val="26"/>
        </w:rPr>
      </w:pPr>
      <w:bookmarkStart w:id="0" w:name="_GoBack"/>
      <w:bookmarkEnd w:id="0"/>
      <w:r>
        <w:br w:type="page"/>
      </w:r>
    </w:p>
    <w:p w:rsidR="008425B9" w:rsidRPr="00870842" w:rsidRDefault="008425B9" w:rsidP="00870842">
      <w:pPr>
        <w:pStyle w:val="Heading2"/>
        <w:spacing w:before="240" w:after="240"/>
      </w:pPr>
      <w:r>
        <w:lastRenderedPageBreak/>
        <w:t>Testing criteria #1</w:t>
      </w:r>
      <w:r w:rsidR="00086D81">
        <w:t>7</w:t>
      </w:r>
      <w:r>
        <w:t>:  Excel document</w:t>
      </w:r>
    </w:p>
    <w:p w:rsidR="008425B9" w:rsidRDefault="008425B9" w:rsidP="00870842">
      <w:pPr>
        <w:spacing w:before="240" w:after="240"/>
      </w:pPr>
      <w:r>
        <w:rPr>
          <w:b/>
        </w:rPr>
        <w:t>Test page/Link</w:t>
      </w:r>
      <w:r>
        <w:t xml:space="preserve">: pdf document </w:t>
      </w:r>
      <w:hyperlink r:id="rId34" w:history="1">
        <w:r w:rsidR="00375B32" w:rsidRPr="00485C07">
          <w:rPr>
            <w:rStyle w:val="Hyperlink"/>
          </w:rPr>
          <w:t>2017GrantAwardees.xlsx</w:t>
        </w:r>
      </w:hyperlink>
      <w:r>
        <w:t xml:space="preserve"> (attached)</w:t>
      </w:r>
    </w:p>
    <w:p w:rsidR="00974377" w:rsidRDefault="00974377" w:rsidP="00974377">
      <w:pPr>
        <w:pStyle w:val="Heading3"/>
      </w:pPr>
      <w:r>
        <w:t xml:space="preserve">Jaws Evaluation: </w:t>
      </w:r>
    </w:p>
    <w:p w:rsidR="00974377" w:rsidRDefault="00974377" w:rsidP="00974377">
      <w:r>
        <w:t>TBD</w:t>
      </w:r>
    </w:p>
    <w:p w:rsidR="00974377" w:rsidRDefault="00974377" w:rsidP="00974377">
      <w:pPr>
        <w:pStyle w:val="Heading3"/>
      </w:pPr>
      <w:r>
        <w:t xml:space="preserve">Other Evaluations: </w:t>
      </w:r>
    </w:p>
    <w:p w:rsidR="00974377" w:rsidRPr="00FD6329" w:rsidRDefault="00974377" w:rsidP="00974377">
      <w:r>
        <w:t>TBD</w:t>
      </w:r>
    </w:p>
    <w:p w:rsidR="00974377" w:rsidRPr="00FD6329" w:rsidRDefault="00974377" w:rsidP="00974377"/>
    <w:p w:rsidR="00974377" w:rsidRDefault="00974377" w:rsidP="00974377">
      <w:pPr>
        <w:pStyle w:val="Heading3"/>
      </w:pPr>
      <w:r>
        <w:t>Possible Resolution</w:t>
      </w:r>
    </w:p>
    <w:p w:rsidR="00974377" w:rsidRPr="00FD6329" w:rsidRDefault="00974377" w:rsidP="00974377">
      <w:r>
        <w:t>TBD</w:t>
      </w:r>
    </w:p>
    <w:p w:rsidR="008425B9" w:rsidRPr="00870842" w:rsidRDefault="008425B9" w:rsidP="00870842">
      <w:pPr>
        <w:pStyle w:val="Heading2"/>
        <w:spacing w:before="240" w:after="240"/>
      </w:pPr>
      <w:r>
        <w:t>Testing criteria #1</w:t>
      </w:r>
      <w:r w:rsidR="00086D81">
        <w:t>8</w:t>
      </w:r>
      <w:r>
        <w:t>:   PowerPoint document</w:t>
      </w:r>
    </w:p>
    <w:p w:rsidR="003463F6" w:rsidRDefault="008425B9" w:rsidP="00870842">
      <w:pPr>
        <w:spacing w:before="240" w:after="240"/>
      </w:pPr>
      <w:r>
        <w:rPr>
          <w:b/>
        </w:rPr>
        <w:t>Test page/Link</w:t>
      </w:r>
      <w:r>
        <w:t xml:space="preserve">: pdf document </w:t>
      </w:r>
      <w:hyperlink r:id="rId35" w:history="1">
        <w:r w:rsidRPr="00485C07">
          <w:rPr>
            <w:rStyle w:val="Hyperlink"/>
          </w:rPr>
          <w:t>ADAtraining.pdf</w:t>
        </w:r>
      </w:hyperlink>
      <w:r>
        <w:t xml:space="preserve"> (attached)</w:t>
      </w:r>
    </w:p>
    <w:p w:rsidR="00974377" w:rsidRDefault="00974377" w:rsidP="00974377">
      <w:pPr>
        <w:pStyle w:val="Heading3"/>
      </w:pPr>
      <w:r>
        <w:t xml:space="preserve">Jaws Evaluation: </w:t>
      </w:r>
    </w:p>
    <w:p w:rsidR="00974377" w:rsidRDefault="00974377" w:rsidP="00974377">
      <w:r>
        <w:t>TBD</w:t>
      </w:r>
    </w:p>
    <w:p w:rsidR="00974377" w:rsidRDefault="00974377" w:rsidP="00974377">
      <w:pPr>
        <w:pStyle w:val="Heading3"/>
      </w:pPr>
      <w:r>
        <w:t xml:space="preserve">Other Evaluations: </w:t>
      </w:r>
    </w:p>
    <w:p w:rsidR="00974377" w:rsidRPr="00FD6329" w:rsidRDefault="00974377" w:rsidP="00974377">
      <w:r>
        <w:t>TBD</w:t>
      </w:r>
    </w:p>
    <w:p w:rsidR="00974377" w:rsidRPr="00FD6329" w:rsidRDefault="00974377" w:rsidP="00974377"/>
    <w:p w:rsidR="00974377" w:rsidRDefault="00974377" w:rsidP="00974377">
      <w:pPr>
        <w:pStyle w:val="Heading3"/>
      </w:pPr>
      <w:r>
        <w:t>Possible Resolution</w:t>
      </w:r>
    </w:p>
    <w:p w:rsidR="00974377" w:rsidRPr="00FD6329" w:rsidRDefault="00974377" w:rsidP="00974377">
      <w:r>
        <w:t>TBD</w:t>
      </w:r>
    </w:p>
    <w:p w:rsidR="00CD172B" w:rsidRPr="003463F6" w:rsidRDefault="00CD172B" w:rsidP="00870842">
      <w:pPr>
        <w:spacing w:before="240" w:after="240"/>
      </w:pPr>
    </w:p>
    <w:sectPr w:rsidR="00CD172B" w:rsidRPr="003463F6" w:rsidSect="0092554E">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2A1" w:rsidRDefault="009F12A1" w:rsidP="00897357">
      <w:r>
        <w:separator/>
      </w:r>
    </w:p>
  </w:endnote>
  <w:endnote w:type="continuationSeparator" w:id="0">
    <w:p w:rsidR="009F12A1" w:rsidRDefault="009F12A1" w:rsidP="0089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2A1" w:rsidRDefault="009F12A1" w:rsidP="00897357">
      <w:r>
        <w:separator/>
      </w:r>
    </w:p>
  </w:footnote>
  <w:footnote w:type="continuationSeparator" w:id="0">
    <w:p w:rsidR="009F12A1" w:rsidRDefault="009F12A1" w:rsidP="00897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00234"/>
      <w:docPartObj>
        <w:docPartGallery w:val="Page Numbers (Top of Page)"/>
        <w:docPartUnique/>
      </w:docPartObj>
    </w:sdtPr>
    <w:sdtEndPr/>
    <w:sdtContent>
      <w:p w:rsidR="005307F6" w:rsidRDefault="00086D81">
        <w:pPr>
          <w:pStyle w:val="Header"/>
        </w:pPr>
        <w:r>
          <w:fldChar w:fldCharType="begin"/>
        </w:r>
        <w:r>
          <w:instrText xml:space="preserve"> PAGE   \* MERGEFORMAT </w:instrText>
        </w:r>
        <w:r>
          <w:fldChar w:fldCharType="separate"/>
        </w:r>
        <w:r w:rsidR="00FB370F">
          <w:rPr>
            <w:noProof/>
          </w:rPr>
          <w:t>1</w:t>
        </w:r>
        <w:r>
          <w:rPr>
            <w:noProof/>
          </w:rPr>
          <w:fldChar w:fldCharType="end"/>
        </w:r>
        <w:r w:rsidR="005307F6">
          <w:tab/>
          <w:t>WCAG 2.0 S</w:t>
        </w:r>
        <w:r w:rsidR="00B373F0">
          <w:t xml:space="preserve">ection 508 Web Site Testing – </w:t>
        </w:r>
        <w:proofErr w:type="gramStart"/>
        <w:r w:rsidR="00B373F0">
          <w:t>Jaws  Evaluation</w:t>
        </w:r>
        <w:proofErr w:type="gramEnd"/>
        <w:r w:rsidR="00B373F0">
          <w:t xml:space="preserve"> (BS)</w:t>
        </w:r>
        <w:r w:rsidR="00B373F0">
          <w:tab/>
          <w:t>8/</w:t>
        </w:r>
        <w:r w:rsidR="00485C07">
          <w:t>31</w:t>
        </w:r>
        <w:r w:rsidR="005307F6">
          <w:t>/2016</w:t>
        </w:r>
      </w:p>
    </w:sdtContent>
  </w:sdt>
  <w:p w:rsidR="005307F6" w:rsidRDefault="005307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D5783"/>
    <w:multiLevelType w:val="hybridMultilevel"/>
    <w:tmpl w:val="E35E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6714E8"/>
    <w:multiLevelType w:val="hybridMultilevel"/>
    <w:tmpl w:val="D7BA96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2F0F0186"/>
    <w:multiLevelType w:val="hybridMultilevel"/>
    <w:tmpl w:val="25D6E9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61B44AA"/>
    <w:multiLevelType w:val="hybridMultilevel"/>
    <w:tmpl w:val="DF426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631589"/>
    <w:multiLevelType w:val="hybridMultilevel"/>
    <w:tmpl w:val="CA9C4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AFB3E53"/>
    <w:multiLevelType w:val="hybridMultilevel"/>
    <w:tmpl w:val="8832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7511B0"/>
    <w:multiLevelType w:val="hybridMultilevel"/>
    <w:tmpl w:val="8ADA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D56F29"/>
    <w:multiLevelType w:val="hybridMultilevel"/>
    <w:tmpl w:val="A01E4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1"/>
  </w:num>
  <w:num w:numId="6">
    <w:abstractNumId w:val="3"/>
  </w:num>
  <w:num w:numId="7">
    <w:abstractNumId w:val="6"/>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C41FD"/>
    <w:rsid w:val="000123B6"/>
    <w:rsid w:val="00086D81"/>
    <w:rsid w:val="000F420F"/>
    <w:rsid w:val="00144D8D"/>
    <w:rsid w:val="001859AE"/>
    <w:rsid w:val="001A0829"/>
    <w:rsid w:val="00214023"/>
    <w:rsid w:val="002322FF"/>
    <w:rsid w:val="00232CB5"/>
    <w:rsid w:val="00272B2C"/>
    <w:rsid w:val="002A3211"/>
    <w:rsid w:val="003463F6"/>
    <w:rsid w:val="00375B32"/>
    <w:rsid w:val="003E1835"/>
    <w:rsid w:val="0047632F"/>
    <w:rsid w:val="00485C07"/>
    <w:rsid w:val="00490387"/>
    <w:rsid w:val="004C7A91"/>
    <w:rsid w:val="005307F6"/>
    <w:rsid w:val="006E21E6"/>
    <w:rsid w:val="006F5BEF"/>
    <w:rsid w:val="00700508"/>
    <w:rsid w:val="007026D3"/>
    <w:rsid w:val="00745BE0"/>
    <w:rsid w:val="007C4A7B"/>
    <w:rsid w:val="007F7A7A"/>
    <w:rsid w:val="008239A2"/>
    <w:rsid w:val="008425B9"/>
    <w:rsid w:val="008474D9"/>
    <w:rsid w:val="00855A35"/>
    <w:rsid w:val="00870842"/>
    <w:rsid w:val="00897357"/>
    <w:rsid w:val="0092554E"/>
    <w:rsid w:val="00974377"/>
    <w:rsid w:val="009F12A1"/>
    <w:rsid w:val="00A170E7"/>
    <w:rsid w:val="00A36A3E"/>
    <w:rsid w:val="00A56C34"/>
    <w:rsid w:val="00A74793"/>
    <w:rsid w:val="00B36254"/>
    <w:rsid w:val="00B373F0"/>
    <w:rsid w:val="00B901B3"/>
    <w:rsid w:val="00BA2D91"/>
    <w:rsid w:val="00C742C1"/>
    <w:rsid w:val="00CC41FD"/>
    <w:rsid w:val="00CD172B"/>
    <w:rsid w:val="00D92773"/>
    <w:rsid w:val="00DD0981"/>
    <w:rsid w:val="00EF7C79"/>
    <w:rsid w:val="00F33ACF"/>
    <w:rsid w:val="00F36006"/>
    <w:rsid w:val="00F95BFE"/>
    <w:rsid w:val="00FB370F"/>
    <w:rsid w:val="00FB7ECC"/>
    <w:rsid w:val="00FC304F"/>
    <w:rsid w:val="00FD6329"/>
    <w:rsid w:val="00FF0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FD"/>
    <w:pPr>
      <w:spacing w:after="0" w:line="240"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3463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5B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A2D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A2D9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C41FD"/>
    <w:rPr>
      <w:color w:val="0000FF"/>
      <w:u w:val="single"/>
    </w:rPr>
  </w:style>
  <w:style w:type="paragraph" w:styleId="ListParagraph">
    <w:name w:val="List Paragraph"/>
    <w:basedOn w:val="Normal"/>
    <w:uiPriority w:val="34"/>
    <w:qFormat/>
    <w:rsid w:val="00CC41FD"/>
    <w:pPr>
      <w:ind w:left="720"/>
    </w:pPr>
  </w:style>
  <w:style w:type="paragraph" w:styleId="BalloonText">
    <w:name w:val="Balloon Text"/>
    <w:basedOn w:val="Normal"/>
    <w:link w:val="BalloonTextChar"/>
    <w:uiPriority w:val="99"/>
    <w:semiHidden/>
    <w:unhideWhenUsed/>
    <w:rsid w:val="00CC41FD"/>
    <w:rPr>
      <w:rFonts w:ascii="Tahoma" w:hAnsi="Tahoma" w:cs="Tahoma"/>
      <w:sz w:val="16"/>
      <w:szCs w:val="16"/>
    </w:rPr>
  </w:style>
  <w:style w:type="character" w:customStyle="1" w:styleId="BalloonTextChar">
    <w:name w:val="Balloon Text Char"/>
    <w:basedOn w:val="DefaultParagraphFont"/>
    <w:link w:val="BalloonText"/>
    <w:uiPriority w:val="99"/>
    <w:semiHidden/>
    <w:rsid w:val="00CC41FD"/>
    <w:rPr>
      <w:rFonts w:ascii="Tahoma" w:eastAsia="Calibri" w:hAnsi="Tahoma" w:cs="Tahoma"/>
      <w:sz w:val="16"/>
      <w:szCs w:val="16"/>
    </w:rPr>
  </w:style>
  <w:style w:type="paragraph" w:styleId="Header">
    <w:name w:val="header"/>
    <w:basedOn w:val="Normal"/>
    <w:link w:val="HeaderChar"/>
    <w:uiPriority w:val="99"/>
    <w:unhideWhenUsed/>
    <w:rsid w:val="00897357"/>
    <w:pPr>
      <w:tabs>
        <w:tab w:val="center" w:pos="4680"/>
        <w:tab w:val="right" w:pos="9360"/>
      </w:tabs>
    </w:pPr>
  </w:style>
  <w:style w:type="character" w:customStyle="1" w:styleId="HeaderChar">
    <w:name w:val="Header Char"/>
    <w:basedOn w:val="DefaultParagraphFont"/>
    <w:link w:val="Header"/>
    <w:uiPriority w:val="99"/>
    <w:rsid w:val="00897357"/>
    <w:rPr>
      <w:rFonts w:ascii="Calibri" w:eastAsia="Calibri" w:hAnsi="Calibri" w:cs="Times New Roman"/>
    </w:rPr>
  </w:style>
  <w:style w:type="paragraph" w:styleId="Footer">
    <w:name w:val="footer"/>
    <w:basedOn w:val="Normal"/>
    <w:link w:val="FooterChar"/>
    <w:uiPriority w:val="99"/>
    <w:unhideWhenUsed/>
    <w:rsid w:val="00897357"/>
    <w:pPr>
      <w:tabs>
        <w:tab w:val="center" w:pos="4680"/>
        <w:tab w:val="right" w:pos="9360"/>
      </w:tabs>
    </w:pPr>
  </w:style>
  <w:style w:type="character" w:customStyle="1" w:styleId="FooterChar">
    <w:name w:val="Footer Char"/>
    <w:basedOn w:val="DefaultParagraphFont"/>
    <w:link w:val="Footer"/>
    <w:uiPriority w:val="99"/>
    <w:rsid w:val="00897357"/>
    <w:rPr>
      <w:rFonts w:ascii="Calibri" w:eastAsia="Calibri" w:hAnsi="Calibri" w:cs="Times New Roman"/>
    </w:rPr>
  </w:style>
  <w:style w:type="character" w:customStyle="1" w:styleId="Heading2Char">
    <w:name w:val="Heading 2 Char"/>
    <w:basedOn w:val="DefaultParagraphFont"/>
    <w:link w:val="Heading2"/>
    <w:uiPriority w:val="9"/>
    <w:rsid w:val="003463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5BE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A2D9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A2D91"/>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FD"/>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CC41FD"/>
    <w:rPr>
      <w:color w:val="0000FF"/>
      <w:u w:val="single"/>
    </w:rPr>
  </w:style>
  <w:style w:type="paragraph" w:styleId="ListParagraph">
    <w:name w:val="List Paragraph"/>
    <w:basedOn w:val="Normal"/>
    <w:uiPriority w:val="34"/>
    <w:qFormat/>
    <w:rsid w:val="00CC41FD"/>
    <w:pPr>
      <w:ind w:left="720"/>
    </w:pPr>
  </w:style>
  <w:style w:type="paragraph" w:styleId="BalloonText">
    <w:name w:val="Balloon Text"/>
    <w:basedOn w:val="Normal"/>
    <w:link w:val="BalloonTextChar"/>
    <w:uiPriority w:val="99"/>
    <w:semiHidden/>
    <w:unhideWhenUsed/>
    <w:rsid w:val="00CC41FD"/>
    <w:rPr>
      <w:rFonts w:ascii="Tahoma" w:hAnsi="Tahoma" w:cs="Tahoma"/>
      <w:sz w:val="16"/>
      <w:szCs w:val="16"/>
    </w:rPr>
  </w:style>
  <w:style w:type="character" w:customStyle="1" w:styleId="BalloonTextChar">
    <w:name w:val="Balloon Text Char"/>
    <w:basedOn w:val="DefaultParagraphFont"/>
    <w:link w:val="BalloonText"/>
    <w:uiPriority w:val="99"/>
    <w:semiHidden/>
    <w:rsid w:val="00CC41F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425980">
      <w:bodyDiv w:val="1"/>
      <w:marLeft w:val="0"/>
      <w:marRight w:val="0"/>
      <w:marTop w:val="0"/>
      <w:marBottom w:val="0"/>
      <w:divBdr>
        <w:top w:val="none" w:sz="0" w:space="0" w:color="auto"/>
        <w:left w:val="none" w:sz="0" w:space="0" w:color="auto"/>
        <w:bottom w:val="none" w:sz="0" w:space="0" w:color="auto"/>
        <w:right w:val="none" w:sz="0" w:space="0" w:color="auto"/>
      </w:divBdr>
    </w:div>
    <w:div w:id="710301046">
      <w:bodyDiv w:val="1"/>
      <w:marLeft w:val="0"/>
      <w:marRight w:val="0"/>
      <w:marTop w:val="0"/>
      <w:marBottom w:val="0"/>
      <w:divBdr>
        <w:top w:val="none" w:sz="0" w:space="0" w:color="auto"/>
        <w:left w:val="none" w:sz="0" w:space="0" w:color="auto"/>
        <w:bottom w:val="none" w:sz="0" w:space="0" w:color="auto"/>
        <w:right w:val="none" w:sz="0" w:space="0" w:color="auto"/>
      </w:divBdr>
    </w:div>
    <w:div w:id="731082007">
      <w:bodyDiv w:val="1"/>
      <w:marLeft w:val="0"/>
      <w:marRight w:val="0"/>
      <w:marTop w:val="0"/>
      <w:marBottom w:val="0"/>
      <w:divBdr>
        <w:top w:val="none" w:sz="0" w:space="0" w:color="auto"/>
        <w:left w:val="none" w:sz="0" w:space="0" w:color="auto"/>
        <w:bottom w:val="none" w:sz="0" w:space="0" w:color="auto"/>
        <w:right w:val="none" w:sz="0" w:space="0" w:color="auto"/>
      </w:divBdr>
    </w:div>
    <w:div w:id="1692414981">
      <w:bodyDiv w:val="1"/>
      <w:marLeft w:val="0"/>
      <w:marRight w:val="0"/>
      <w:marTop w:val="0"/>
      <w:marBottom w:val="0"/>
      <w:divBdr>
        <w:top w:val="none" w:sz="0" w:space="0" w:color="auto"/>
        <w:left w:val="none" w:sz="0" w:space="0" w:color="auto"/>
        <w:bottom w:val="none" w:sz="0" w:space="0" w:color="auto"/>
        <w:right w:val="none" w:sz="0" w:space="0" w:color="auto"/>
      </w:divBdr>
    </w:div>
    <w:div w:id="1853296148">
      <w:bodyDiv w:val="1"/>
      <w:marLeft w:val="0"/>
      <w:marRight w:val="0"/>
      <w:marTop w:val="0"/>
      <w:marBottom w:val="0"/>
      <w:divBdr>
        <w:top w:val="none" w:sz="0" w:space="0" w:color="auto"/>
        <w:left w:val="none" w:sz="0" w:space="0" w:color="auto"/>
        <w:bottom w:val="none" w:sz="0" w:space="0" w:color="auto"/>
        <w:right w:val="none" w:sz="0" w:space="0" w:color="auto"/>
      </w:divBdr>
    </w:div>
    <w:div w:id="208984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bullyfreezone.staging.nv.gov/Resources/School/Individual_Contacts_-_new/" TargetMode="External"/><Relationship Id="rId3" Type="http://schemas.microsoft.com/office/2007/relationships/stylesWithEffects" Target="stylesWithEffects.xml"/><Relationship Id="rId21" Type="http://schemas.openxmlformats.org/officeDocument/2006/relationships/hyperlink" Target="http://bullyfreezone.nv.gov/Resources/School_Resources/" TargetMode="External"/><Relationship Id="rId34" Type="http://schemas.openxmlformats.org/officeDocument/2006/relationships/hyperlink" Target="http://ada.nv.gov/uploadedFiles/ada,nvgov/content/Users/04-2017GrantAwardees.xlsx" TargetMode="External"/><Relationship Id="rId7" Type="http://schemas.openxmlformats.org/officeDocument/2006/relationships/endnotes" Target="endnotes.xml"/><Relationship Id="rId12" Type="http://schemas.openxmlformats.org/officeDocument/2006/relationships/hyperlink" Target="http://bullyfreezone.nv.gov/"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ada.nv.gov/uploadedFiles/ada,nvgov/content/Users/03-FullFlipTheScriptCurriculum-accessible.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ullyfreezone.nv.gov/About/About/" TargetMode="Externa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ada.nv.gov/uploadedFiles/ada,nvgov/content/Users/02-ElkoCSD-BullyReportingPolicy-Accessibl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bullyfreezone.staging.nv.gov/Resources/School/Bully_Prevention_Programs_-_new/" TargetMode="External"/><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hyperlink" Target="http://bullyfreezone.nv.gov/" TargetMode="External"/><Relationship Id="rId19" Type="http://schemas.openxmlformats.org/officeDocument/2006/relationships/hyperlink" Target="http://bullyfreezone.staging.nv.gov/About/School_Districts/" TargetMode="External"/><Relationship Id="rId31" Type="http://schemas.openxmlformats.org/officeDocument/2006/relationships/hyperlink" Target="http://ada.nv.gov/uploadedFiles/ada,nvgov/content/Users/01-BullyPreventionRubricForVendors.docx" TargetMode="External"/><Relationship Id="rId4" Type="http://schemas.openxmlformats.org/officeDocument/2006/relationships/settings" Target="settings.xml"/><Relationship Id="rId9" Type="http://schemas.openxmlformats.org/officeDocument/2006/relationships/hyperlink" Target="http://www.doe.nv.gov/ADA/ADATrainingClass/" TargetMode="External"/><Relationship Id="rId14" Type="http://schemas.openxmlformats.org/officeDocument/2006/relationships/hyperlink" Target="http://bullyfreezone.nv.gov/" TargetMode="External"/><Relationship Id="rId22" Type="http://schemas.openxmlformats.org/officeDocument/2006/relationships/image" Target="media/image8.png"/><Relationship Id="rId27" Type="http://schemas.openxmlformats.org/officeDocument/2006/relationships/hyperlink" Target="http://bullyfreezone.staging.nv.gov/Resources/Family/Cyber_Safety_new/" TargetMode="External"/><Relationship Id="rId30" Type="http://schemas.openxmlformats.org/officeDocument/2006/relationships/hyperlink" Target="http://bullyfreezone.staging.nv.gov/Resources/ShampooTechCompletionForm/" TargetMode="External"/><Relationship Id="rId35" Type="http://schemas.openxmlformats.org/officeDocument/2006/relationships/hyperlink" Target="http://ada.nv.gov/uploadedFiles/ada,nvgov/content/Users/05-ADATraining.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1934</Words>
  <Characters>11025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DOP</Company>
  <LinksUpToDate>false</LinksUpToDate>
  <CharactersWithSpaces>12934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Estey</dc:creator>
  <cp:lastModifiedBy>Diana Estey</cp:lastModifiedBy>
  <cp:revision>6</cp:revision>
  <dcterms:created xsi:type="dcterms:W3CDTF">2016-09-01T16:56:00Z</dcterms:created>
  <dcterms:modified xsi:type="dcterms:W3CDTF">2016-09-07T21:45:00Z</dcterms:modified>
</cp:coreProperties>
</file>